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AD" w:rsidRPr="000E181F" w:rsidRDefault="00C6046A" w:rsidP="00E516AD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</w:t>
      </w:r>
      <w:r w:rsidR="00E516AD" w:rsidRPr="000E181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МКУ  Отдел  образования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«Гунибский район»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Муниципальное казенное дошкольное образовательное учреждение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«Детский сад</w:t>
      </w:r>
      <w:r w:rsidR="00536A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№7</w:t>
      </w:r>
      <w:r w:rsidRPr="000E18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общеразвивающего вида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E516AD" w:rsidRPr="000E181F" w:rsidRDefault="00E516AD" w:rsidP="00E516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E516AD" w:rsidRPr="000E181F" w:rsidTr="00E516AD">
        <w:tc>
          <w:tcPr>
            <w:tcW w:w="5070" w:type="dxa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СОГЛАСОВАНО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утверждено 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Педсовете ДОУ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протокол №3  от «12»01. 2016г.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председатель:                      /                    /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УТВЕРЖДЕНА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Заведующей МКДОУ</w:t>
            </w:r>
          </w:p>
          <w:p w:rsidR="00E516AD" w:rsidRPr="000E181F" w:rsidRDefault="00536AE9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«Детский сад№7</w:t>
            </w:r>
            <w:r w:rsidR="00E516AD"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E516AD" w:rsidRPr="000E181F" w:rsidRDefault="00536AE9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АбдулвагабоваШ.М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516AD" w:rsidRPr="000E181F" w:rsidRDefault="00536AE9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приказ№3</w:t>
            </w:r>
            <w:r w:rsidR="00E516AD"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от  12 .01. 2016 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МП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16AD" w:rsidRPr="000E181F" w:rsidTr="00E516AD">
        <w:tc>
          <w:tcPr>
            <w:tcW w:w="5070" w:type="dxa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развития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дошкольного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E516AD" w:rsidRPr="000E181F" w:rsidRDefault="00536AE9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№7</w:t>
      </w:r>
      <w:r w:rsidR="00E516AD" w:rsidRPr="000E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общеразвивающего вида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737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7377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</w:t>
      </w:r>
      <w:bookmarkStart w:id="0" w:name="_GoBack"/>
      <w:bookmarkEnd w:id="0"/>
      <w:r w:rsidRPr="000E1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- 2019 гг.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«Создание единой образовательной среды, обеспечивающей высокое качество дошкольного образования, успешную адаптацию к школе выпускников детского сада»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69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69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536AE9" w:rsidP="00E516AD">
      <w:pPr>
        <w:spacing w:after="69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Кудали</w:t>
      </w:r>
      <w:proofErr w:type="spellEnd"/>
      <w:r w:rsidR="00E516AD"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– 2015</w:t>
      </w:r>
    </w:p>
    <w:p w:rsidR="00E516AD" w:rsidRPr="000E181F" w:rsidRDefault="00E516AD" w:rsidP="00E516AD">
      <w:pPr>
        <w:spacing w:after="69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>Оглавление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  1.Паспорт программы развития на 2015-2019гг……………………………3-6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>2.</w:t>
      </w:r>
      <w:r w:rsidRPr="000E181F">
        <w:rPr>
          <w:rFonts w:ascii="Times New Roman" w:eastAsia="Arial" w:hAnsi="Times New Roman" w:cs="Times New Roman"/>
          <w:b/>
          <w:i/>
          <w:sz w:val="28"/>
          <w:szCs w:val="28"/>
        </w:rPr>
        <w:t>Раздел 1</w:t>
      </w:r>
      <w:r w:rsidRPr="000E181F">
        <w:rPr>
          <w:rFonts w:ascii="Times New Roman" w:eastAsia="Arial" w:hAnsi="Times New Roman" w:cs="Times New Roman"/>
          <w:b/>
          <w:sz w:val="28"/>
          <w:szCs w:val="28"/>
        </w:rPr>
        <w:t>. Характеристика проблемы, на решение которой направлена программа развития………………………………………………………………6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 2.1.Данные о МКДОУ…………..…………………………………..………6-14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 2.2.Анализ итогов реализации предыдущей программы развития………14-25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 3.</w:t>
      </w:r>
      <w:r w:rsidRPr="000E181F">
        <w:rPr>
          <w:rFonts w:ascii="Times New Roman" w:eastAsia="Arial" w:hAnsi="Times New Roman" w:cs="Times New Roman"/>
          <w:b/>
          <w:i/>
          <w:sz w:val="28"/>
          <w:szCs w:val="28"/>
        </w:rPr>
        <w:t>Раздел 2.</w:t>
      </w: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Основные цели и задачи программы развития, сроки и этапы ее 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 реализации, перечень целевых индикаторов и показателей, отражающих ход её выполнения, система контроля реализации программы ………………25-26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4.</w:t>
      </w:r>
      <w:r w:rsidRPr="000E181F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Раздел 3. </w:t>
      </w:r>
      <w:r w:rsidRPr="000E181F">
        <w:rPr>
          <w:rFonts w:ascii="Times New Roman" w:eastAsia="Arial" w:hAnsi="Times New Roman" w:cs="Times New Roman"/>
          <w:b/>
          <w:sz w:val="28"/>
          <w:szCs w:val="28"/>
        </w:rPr>
        <w:t>Концепция и механизм реализации программы развития……26-27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sz w:val="28"/>
          <w:szCs w:val="28"/>
        </w:rPr>
        <w:t xml:space="preserve">   5.</w:t>
      </w:r>
      <w:r w:rsidRPr="000E181F">
        <w:rPr>
          <w:rFonts w:ascii="Times New Roman" w:eastAsia="Arial" w:hAnsi="Times New Roman" w:cs="Times New Roman"/>
          <w:b/>
          <w:i/>
          <w:sz w:val="28"/>
          <w:szCs w:val="28"/>
        </w:rPr>
        <w:t>Раздел 4.</w:t>
      </w:r>
      <w:r w:rsidRPr="000E181F">
        <w:rPr>
          <w:rFonts w:ascii="Times New Roman" w:eastAsia="Arial" w:hAnsi="Times New Roman" w:cs="Times New Roman"/>
          <w:b/>
          <w:sz w:val="28"/>
          <w:szCs w:val="28"/>
        </w:rPr>
        <w:t>Обоснование ресурсного обеспечения программы развития</w:t>
      </w: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……</w:t>
      </w:r>
      <w:r w:rsidRPr="000E181F">
        <w:rPr>
          <w:rFonts w:ascii="Times New Roman" w:eastAsia="Arial" w:hAnsi="Times New Roman" w:cs="Times New Roman"/>
          <w:b/>
          <w:sz w:val="28"/>
          <w:szCs w:val="28"/>
        </w:rPr>
        <w:t>29 6.Приложения………………………………………………………………...31</w:t>
      </w:r>
    </w:p>
    <w:p w:rsidR="00E516AD" w:rsidRPr="000E181F" w:rsidRDefault="00E516AD" w:rsidP="00E516AD">
      <w:pPr>
        <w:spacing w:after="0" w:line="240" w:lineRule="auto"/>
        <w:ind w:left="-426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   6</w:t>
      </w:r>
      <w:r w:rsidRPr="000E181F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Целевая программа:  «Качество образования»…………………….32-38</w:t>
      </w:r>
    </w:p>
    <w:p w:rsidR="00E516AD" w:rsidRPr="000E181F" w:rsidRDefault="00E516AD" w:rsidP="00E516AD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   6.2.Целевая программа: </w:t>
      </w:r>
      <w:r w:rsidRPr="000E181F">
        <w:rPr>
          <w:rFonts w:ascii="Times New Roman" w:eastAsia="Calibri" w:hAnsi="Times New Roman" w:cs="Times New Roman"/>
          <w:b/>
          <w:bCs/>
          <w:sz w:val="28"/>
          <w:szCs w:val="28"/>
        </w:rPr>
        <w:t>«Зеленый огонек здоровья»………………….39-43</w:t>
      </w:r>
    </w:p>
    <w:p w:rsidR="00E516AD" w:rsidRPr="000E181F" w:rsidRDefault="00E516AD" w:rsidP="00E516AD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   6.3.Целевая программа: </w:t>
      </w:r>
      <w:r w:rsidRPr="000E181F">
        <w:rPr>
          <w:rFonts w:ascii="Times New Roman" w:eastAsia="Calibri" w:hAnsi="Times New Roman" w:cs="Times New Roman"/>
          <w:b/>
          <w:bCs/>
          <w:sz w:val="28"/>
          <w:szCs w:val="28"/>
        </w:rPr>
        <w:t>«Сотрудничество с семьями воспитанников»44-47</w:t>
      </w:r>
    </w:p>
    <w:p w:rsidR="00E516AD" w:rsidRPr="000E181F" w:rsidRDefault="00E516AD" w:rsidP="00E516AD">
      <w:pPr>
        <w:spacing w:after="0" w:line="240" w:lineRule="auto"/>
        <w:ind w:left="-426"/>
        <w:rPr>
          <w:rFonts w:ascii="Times New Roman" w:eastAsia="Arial" w:hAnsi="Times New Roman" w:cs="Times New Roman"/>
          <w:b/>
          <w:sz w:val="28"/>
          <w:szCs w:val="28"/>
        </w:rPr>
      </w:pPr>
      <w:r w:rsidRPr="000E181F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   6.4. Целевая программа: «</w:t>
      </w:r>
      <w:r w:rsidRPr="000E181F">
        <w:rPr>
          <w:rFonts w:ascii="Times New Roman" w:eastAsia="Times New Roman" w:hAnsi="Times New Roman" w:cs="Times New Roman"/>
          <w:b/>
          <w:sz w:val="28"/>
          <w:szCs w:val="28"/>
        </w:rPr>
        <w:t>Социальное партнерство»………………….48-51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E516AD" w:rsidRPr="000E181F" w:rsidRDefault="00E516AD" w:rsidP="00E516AD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0E181F">
      <w:pPr>
        <w:tabs>
          <w:tab w:val="left" w:pos="3684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val="en-US" w:eastAsia="ru-RU"/>
        </w:rPr>
        <w:t>l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.Паспорт программы развития на 2015-2019гг.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60"/>
        <w:gridCol w:w="7185"/>
      </w:tblGrid>
      <w:tr w:rsidR="00E516AD" w:rsidRPr="000E181F" w:rsidTr="00E516AD">
        <w:trPr>
          <w:trHeight w:val="9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Программа развития муниципального казенного дошкольного образовател</w:t>
            </w:r>
            <w:r w:rsidR="00536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ьного учреждения «Детский сад №7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общеразвивающего вида на 2016–2019 гг.</w:t>
            </w:r>
          </w:p>
        </w:tc>
      </w:tr>
      <w:tr w:rsidR="00E516AD" w:rsidRPr="000E181F" w:rsidTr="00E516AD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принятия решения о разработке программы развития, дата её утверждения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Решение педагогического совета о разработке программы развития,  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4 от «29» март 2016 г.</w:t>
            </w:r>
          </w:p>
        </w:tc>
      </w:tr>
      <w:tr w:rsidR="00E516AD" w:rsidRPr="000E181F" w:rsidTr="00E516AD">
        <w:trPr>
          <w:trHeight w:val="8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Педагогический совет </w:t>
            </w:r>
            <w:r w:rsidR="00536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МКДОУ «ДС №7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E516AD" w:rsidRPr="000E181F" w:rsidRDefault="00536AE9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ДОУ МКДОУ «ДС №7</w:t>
            </w:r>
            <w:r w:rsidR="00E516AD"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E516AD" w:rsidRPr="000E181F" w:rsidTr="00E516AD">
        <w:trPr>
          <w:trHeight w:val="61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</w:t>
            </w:r>
            <w:r w:rsidR="00536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огический коллектив МКДОУ «ДС №7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E516AD" w:rsidRPr="000E181F" w:rsidTr="00E516AD">
        <w:trPr>
          <w:trHeight w:val="9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Цели и задачи программы развития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Создание единой образовательной среды, обеспечивающей высокое качество дошкольного образования, успешную адаптацию к школе выпускников МКДОУ</w:t>
            </w:r>
          </w:p>
          <w:p w:rsidR="00E516AD" w:rsidRPr="000E181F" w:rsidRDefault="00E516AD" w:rsidP="00E516AD">
            <w:pPr>
              <w:widowControl w:val="0"/>
              <w:tabs>
                <w:tab w:val="left" w:pos="250"/>
                <w:tab w:val="left" w:pos="400"/>
              </w:tabs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Задачи: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Создание в МКДОУ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-Освоение и внедрение современных педагогических технологий воспитания и образования дошкольников (в том числе информационно-коммуникационных).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-</w:t>
            </w: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Создание (обновление) предметно-пространственной развивающей среды МКДОУ, способствующей достижению новых образовательных результатов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в развитии индивидуальности каждого ребенка.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-Поэтапное обновление образовательной программы МКДОУ в соответствии с ФГОС ДО и социальным заказом родителей.</w:t>
            </w:r>
          </w:p>
        </w:tc>
      </w:tr>
      <w:tr w:rsidR="00E516AD" w:rsidRPr="000E181F" w:rsidTr="00E516AD">
        <w:trPr>
          <w:trHeight w:val="7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Сроки и этапы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Программа развития реализуется в период  с 2016г. по 2019г.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1-й этап – 2015- 2016 гг.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Организационно-мобилизационный: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-диагностика имеющихся ресурсов, поиск условий для реализации и начало выполнения программы развития.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2-й этап – 2016-2017гг.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Экспертно-поисковый: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-апробация новшеств и преобразований - внедрение их в текущую работу МБДОУ.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3-й этап – 2017-2019 гг.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обобщающий: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-подведение итогов и соотнесение результатов деятельности с целями и задачами по основным направлениям реализации программы развития.</w:t>
            </w:r>
          </w:p>
        </w:tc>
      </w:tr>
      <w:tr w:rsidR="00E516AD" w:rsidRPr="000E181F" w:rsidTr="00E516AD">
        <w:trPr>
          <w:trHeight w:val="15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</w:rPr>
              <w:t>Объёмы и источники финансирования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Финансирование Программы осуществляется на основе ежегодного плана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финансово – хозяйственной деятельности МКДОУ.</w:t>
            </w:r>
          </w:p>
        </w:tc>
      </w:tr>
      <w:tr w:rsidR="00E516AD" w:rsidRPr="000E181F" w:rsidTr="00E516AD">
        <w:trPr>
          <w:trHeight w:val="3968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Ожидаемые конечные  результаты реализации программы развития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Для МКДОУ – повышение конкурентоспособности.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Для детей – получение к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ачественного дошкольного образования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в соответствии с индивидуальными запросами и возможностями каждого ребенка; 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успешную адаптацию к школе выпускников.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Для педагогического коллектива – повышение  интереса к профессии и развитие профессиональной компетентности.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Для семьи – сохранение здоровья ребенка и успешность ребенка при поступлении в школу.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Для социума – реализация системы социального партнерства.</w:t>
            </w:r>
          </w:p>
        </w:tc>
      </w:tr>
      <w:tr w:rsidR="00E516AD" w:rsidRPr="000E181F" w:rsidTr="00E516AD">
        <w:trPr>
          <w:trHeight w:val="34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механизмы мониторинга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Мероприятия по реализации программы развития (диагностические обследования) и  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мониторинг реализации программы развития (мероприятия по плану работы мониторинговой службы)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являются основой годового плана работы МКДОУ. Информация о ходе реализации программы развития в целом и целевых проектов ежегодно представляется на педагогических советах и на официальном сайте МКДОУ в сети «Интернет».</w:t>
            </w:r>
          </w:p>
        </w:tc>
      </w:tr>
      <w:tr w:rsidR="00E516AD" w:rsidRPr="000E181F" w:rsidTr="00E516AD">
        <w:trPr>
          <w:trHeight w:val="9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социально-экономической эффективности программы развития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и технология обучения: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-разработка рабочих программ по образовательным областям;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-разработка примерного календарно- тематического планирования;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«портфолио» дошкольника, составление индивидуальных маршрутов развития воспитанников, дифференцированные планы);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-приобретение программного обеспечения, компьютерной техники;</w:t>
            </w:r>
          </w:p>
          <w:p w:rsidR="00E516AD" w:rsidRPr="000E181F" w:rsidRDefault="00E516AD" w:rsidP="00E516AD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-активное применение ИКТ в образовательной деятельности.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Организационные основы образовательного процесса в МКДОУ: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-создание (обновление) предметно-пространственной  развивающей среды, способствующей реализации нового содержания  дошкольного образования;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</w:tr>
    </w:tbl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spacing w:after="0" w:line="240" w:lineRule="auto"/>
        <w:ind w:right="78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0E181F">
        <w:rPr>
          <w:rFonts w:ascii="Times New Roman" w:eastAsia="Arial" w:hAnsi="Times New Roman" w:cs="Times New Roman"/>
          <w:b/>
          <w:sz w:val="20"/>
          <w:szCs w:val="20"/>
        </w:rPr>
        <w:t>2. Характеристика проблемы, на решение которой направлена программа развития</w:t>
      </w: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pStyle w:val="af3"/>
        <w:tabs>
          <w:tab w:val="left" w:pos="10063"/>
        </w:tabs>
        <w:spacing w:after="0"/>
        <w:ind w:left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E181F">
        <w:rPr>
          <w:rFonts w:ascii="Times New Roman" w:eastAsia="Arial" w:hAnsi="Times New Roman" w:cs="Times New Roman"/>
          <w:b/>
          <w:sz w:val="20"/>
          <w:szCs w:val="20"/>
        </w:rPr>
        <w:t>2.1.Данные о МКДОУ</w:t>
      </w:r>
      <w:r w:rsidRPr="000E181F">
        <w:rPr>
          <w:rFonts w:ascii="Times New Roman" w:hAnsi="Times New Roman" w:cs="Times New Roman"/>
          <w:b/>
          <w:iCs/>
          <w:sz w:val="20"/>
          <w:szCs w:val="20"/>
        </w:rPr>
        <w:t xml:space="preserve"> Краткая историческая справка</w:t>
      </w:r>
    </w:p>
    <w:p w:rsidR="00E516AD" w:rsidRPr="000E181F" w:rsidRDefault="00E516AD" w:rsidP="00E516AD">
      <w:pPr>
        <w:tabs>
          <w:tab w:val="left" w:pos="1006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E516AD" w:rsidRPr="000E181F" w:rsidRDefault="00E516AD" w:rsidP="00E516A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Общие сведения об учреждении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Му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ци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паль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ное казенное до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шко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ль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ное об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ра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зо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тель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ное у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ч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ре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ж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де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ние «Дет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 xml:space="preserve">ский </w:t>
      </w:r>
      <w:proofErr w:type="gramStart"/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сад  №</w:t>
      </w:r>
      <w:proofErr w:type="gramEnd"/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7»   с. </w:t>
      </w:r>
      <w:proofErr w:type="spellStart"/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Кудали</w:t>
      </w:r>
      <w:proofErr w:type="spellEnd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р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ас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по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ло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жен по ад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ре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су: 368343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,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Даге</w:t>
      </w:r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стан, </w:t>
      </w:r>
      <w:proofErr w:type="spellStart"/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Гунибский</w:t>
      </w:r>
      <w:proofErr w:type="spellEnd"/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</w:t>
      </w:r>
      <w:proofErr w:type="spellStart"/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с.Кудали</w:t>
      </w:r>
      <w:proofErr w:type="spell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Детский са</w:t>
      </w:r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 был открыт приблизительно 1979году при совхозе имени </w:t>
      </w:r>
      <w:proofErr w:type="spellStart"/>
      <w:r w:rsidR="00536A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Х.М.Фатаалиевас.Кудали</w:t>
      </w:r>
      <w:proofErr w:type="spell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С апреля 1987 г. ведомственный ясли-сад  был передан на бюджет </w:t>
      </w:r>
      <w:proofErr w:type="spellStart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РайОНО</w:t>
      </w:r>
      <w:proofErr w:type="spell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 настоящее время Учредителем МКДОУ является администрация МО «Гунибский район» </w:t>
      </w:r>
    </w:p>
    <w:p w:rsidR="00E516AD" w:rsidRPr="000E181F" w:rsidRDefault="00E516AD" w:rsidP="00E516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Муниципальное казенное дошкольное образовател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ьное учреждение «Детский сад № 7» с. </w:t>
      </w:r>
      <w:proofErr w:type="spellStart"/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Кудали</w:t>
      </w:r>
      <w:proofErr w:type="spellEnd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 именуемое в дальнейшем – дошкольное учреждение, является муниципальной казенной дошкольной образовательной организацией и основано на собственности его Учредителя.</w:t>
      </w:r>
    </w:p>
    <w:p w:rsidR="00E516AD" w:rsidRPr="000E181F" w:rsidRDefault="00E516AD" w:rsidP="00E516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Полное наименование учреждения – муниципальное казенное  дошкольное образователь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ное учреждение «Детский сад  № 7» с. </w:t>
      </w:r>
      <w:proofErr w:type="spellStart"/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Кудали</w:t>
      </w:r>
      <w:proofErr w:type="spellEnd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 Сокращенное наименование учр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еждения - МКДОУ «Детский сад № 7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» . </w:t>
      </w:r>
    </w:p>
    <w:p w:rsidR="00E516AD" w:rsidRPr="000E181F" w:rsidRDefault="00E516AD" w:rsidP="00E516AD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До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шко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ль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ное об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ра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зо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ва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тель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ное уч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ре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ж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де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 xml:space="preserve">ние </w:t>
      </w:r>
      <w:r w:rsidR="00E24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арендованное, 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дель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но стоя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щее зда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ние, рас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по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ло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жен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ное  в центре села. Бли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жай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шее ок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ру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же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 xml:space="preserve">ние - </w:t>
      </w:r>
      <w:proofErr w:type="gramStart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ла  .</w:t>
      </w:r>
      <w:proofErr w:type="gramEnd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Уча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сток озе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нен, совмещен с  спор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тив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ной пло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щад</w:t>
      </w:r>
      <w:r w:rsidR="00536AE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 xml:space="preserve">кой, оборудован   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лавочками, малыми физкультурными комплексами.</w:t>
      </w:r>
    </w:p>
    <w:p w:rsidR="00E516AD" w:rsidRPr="000E181F" w:rsidRDefault="00E516AD" w:rsidP="00E516AD">
      <w:pPr>
        <w:tabs>
          <w:tab w:val="left" w:pos="100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Нор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ма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тив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 - пра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вая ба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за обес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чи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ет   вы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пол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ние за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ко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да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тель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ст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 и от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рас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го стан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дар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та по ох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ра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не тру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да все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ми чле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ми кол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лек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 и по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зво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ля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ет соз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дать безо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пас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ные ус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ло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вия пре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бы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ва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ния вос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пи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тан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>ни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softHyphen/>
        <w:t xml:space="preserve">ков в ДОУ.  </w:t>
      </w:r>
    </w:p>
    <w:p w:rsidR="00E516AD" w:rsidRPr="000E181F" w:rsidRDefault="00E516AD" w:rsidP="00E516A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В ДОУ  сформирована и функционирует структура  и органы управления ДОУ.</w:t>
      </w: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Управление ДОУ  осуществляется на основе сочетания принципов единоначалия и коллегиальности, в соответствии с законодательством Российской Федерации.</w:t>
      </w: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ДОУ  в соответствии с законодательством Российской Федерации.</w:t>
      </w: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Заведующая ДОУ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– является единоличным исполнительным органом ДОУ и  осуществляет текущее руководство деятельностью образовательной организации.</w:t>
      </w: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Коллегиальные органы управления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. Частью 4 ст. 26 ФЗ «Об образовании» вводятся обязательные коллегиальные органы управления: общее </w:t>
      </w:r>
      <w:proofErr w:type="gramStart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собрание  работников</w:t>
      </w:r>
      <w:proofErr w:type="gramEnd"/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и педагогический совет . Компетенция этих органов, порядок формирования и сроки полномочий определяются образовательной организацией самостоятельно и закрепляются в уставе и регулируются положениями. </w:t>
      </w:r>
    </w:p>
    <w:p w:rsidR="00E516AD" w:rsidRPr="000E181F" w:rsidRDefault="00E516AD" w:rsidP="00E516AD">
      <w:pPr>
        <w:widowControl w:val="0"/>
        <w:ind w:right="-186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Педагогический совет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 – коллективный орган управления ДОУ, который решает вопросы, связанные с реализацией программы развития ДОУ, рассматривает проблемы, подготовленные администрацией ДОУ, несет коллективную ответственность за принятые решения.</w:t>
      </w:r>
    </w:p>
    <w:p w:rsidR="00E516AD" w:rsidRPr="000E181F" w:rsidRDefault="00E516AD" w:rsidP="00E516A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Общее собрание работников ДОУ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- 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ДОУ.</w:t>
      </w:r>
    </w:p>
    <w:p w:rsidR="00E516AD" w:rsidRPr="000E181F" w:rsidRDefault="00E516AD" w:rsidP="00E516AD">
      <w:pPr>
        <w:widowControl w:val="0"/>
        <w:ind w:right="-8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tt-RU" w:eastAsia="ru-RU"/>
        </w:rPr>
      </w:pP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Родительский комитет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- 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tt-RU" w:eastAsia="ru-RU"/>
        </w:rPr>
        <w:t>Ц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ел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tt-RU" w:eastAsia="ru-RU"/>
        </w:rPr>
        <w:t>ь:</w:t>
      </w:r>
    </w:p>
    <w:p w:rsidR="00E516AD" w:rsidRPr="000E181F" w:rsidRDefault="00E516AD" w:rsidP="00E516AD">
      <w:pPr>
        <w:widowControl w:val="0"/>
        <w:ind w:right="-8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val="tt-RU" w:eastAsia="ru-RU"/>
        </w:rPr>
        <w:t>-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расширения и развития коллегиальных, демократических форм управления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val="tt-RU" w:eastAsia="ru-RU"/>
        </w:rPr>
        <w:t>ОУ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для содействия в решении вопросов, связанных с образовательным процессом, обеспечением единства требований ко всем ее участникам. </w:t>
      </w:r>
    </w:p>
    <w:p w:rsidR="00E516AD" w:rsidRPr="000E181F" w:rsidRDefault="00E516AD" w:rsidP="00E516AD">
      <w:pPr>
        <w:spacing w:after="0" w:line="240" w:lineRule="auto"/>
        <w:ind w:right="78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spacing w:after="0" w:line="240" w:lineRule="auto"/>
        <w:ind w:left="-426" w:right="7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p w:rsidR="00E516AD" w:rsidRPr="000E181F" w:rsidRDefault="00E24F32" w:rsidP="00E516AD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Проектная мощность МКДОУ – 23</w:t>
      </w:r>
      <w:r w:rsidR="00E516AD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детей.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Учредителем МКДОУ является муниципальное образование  «Гунибский район», функции которого осуществляет Администрация муниципального образования  «Гунибский район ».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Социальные партнёры: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E516AD" w:rsidRPr="000E181F" w:rsidTr="00E516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ДИРО (кафедра дошкольного образования)</w:t>
            </w:r>
          </w:p>
        </w:tc>
      </w:tr>
      <w:tr w:rsidR="00E516AD" w:rsidRPr="000E181F" w:rsidTr="00E516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МКОУ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Кудалинская</w:t>
            </w:r>
            <w:r w:rsidR="00E516AD"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</w:t>
            </w:r>
            <w:proofErr w:type="spellEnd"/>
            <w:r w:rsidR="00E516AD"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516AD" w:rsidRPr="000E181F" w:rsidTr="00E516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Сельская библиотека</w:t>
            </w:r>
          </w:p>
        </w:tc>
      </w:tr>
      <w:tr w:rsidR="00E516AD" w:rsidRPr="000E181F" w:rsidTr="00E516AD">
        <w:trPr>
          <w:trHeight w:val="3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ФАП</w:t>
            </w:r>
          </w:p>
        </w:tc>
      </w:tr>
      <w:tr w:rsidR="00E516AD" w:rsidRPr="000E181F" w:rsidTr="00E516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Руководитель М</w:t>
      </w:r>
      <w:r w:rsidR="00E24F3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КДОУ: </w:t>
      </w:r>
      <w:proofErr w:type="spellStart"/>
      <w:r w:rsidR="00E24F3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АбдулвагабоваШ.М</w:t>
      </w:r>
      <w:proofErr w:type="spellEnd"/>
      <w:r w:rsidR="00E24F3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p w:rsidR="00E516AD" w:rsidRPr="000E181F" w:rsidRDefault="00E24F32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Юридический адрес МКДОУ: 368343</w:t>
      </w:r>
      <w:r w:rsidR="00E516AD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, Республика Дагестан, район </w:t>
      </w:r>
      <w:proofErr w:type="gramStart"/>
      <w:r w:rsidR="00E516AD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Гунибский ,</w:t>
      </w:r>
      <w:proofErr w:type="gramEnd"/>
    </w:p>
    <w:p w:rsidR="00E516AD" w:rsidRPr="000E181F" w:rsidRDefault="00E24F32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Кудали</w:t>
      </w:r>
      <w:proofErr w:type="spellEnd"/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>Режим работы МКДОУ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: шестидневная рабочая неделя с 7.30 до 17.30, выходные дни </w:t>
      </w:r>
      <w:proofErr w:type="gramStart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– ,</w:t>
      </w:r>
      <w:proofErr w:type="gramEnd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воскресенье, праздничные дни; предпраздничные дни – в соответствии с Трудовым кодексом РФ.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>Количество групп:</w:t>
      </w:r>
      <w:r w:rsidR="00ED6277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1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г</w:t>
      </w:r>
      <w:r w:rsidR="00ED6277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руппа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полного дня пребывания.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lastRenderedPageBreak/>
        <w:t>Общее количество воспитанников –</w:t>
      </w:r>
      <w:r w:rsidR="00E24F32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23в возрасте от 2 до 7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лет, из них</w:t>
      </w:r>
      <w:r w:rsidR="00ED6277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9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– девочек ;</w:t>
      </w:r>
      <w:r w:rsidR="00ED6277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11 – мальчиков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; средняя посещаемость на одного ребенка составила 78 %.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Количество детей по группам здоровья.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данным диспансеризации дети распределены по группам здоровья:</w:t>
      </w:r>
    </w:p>
    <w:p w:rsidR="00E516AD" w:rsidRPr="000E181F" w:rsidRDefault="00ED6277" w:rsidP="00E516AD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1группа здоровья - 6</w:t>
      </w:r>
      <w:r w:rsidR="00E516AD"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детей;</w:t>
      </w:r>
    </w:p>
    <w:p w:rsidR="00E516AD" w:rsidRPr="000E181F" w:rsidRDefault="00ED6277" w:rsidP="00E516AD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группа здоровья - 10</w:t>
      </w:r>
      <w:r w:rsidR="00E516AD"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детей;</w:t>
      </w:r>
    </w:p>
    <w:p w:rsidR="00E516AD" w:rsidRPr="000E181F" w:rsidRDefault="00ED6277" w:rsidP="00E516AD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3группа здоровья – 3</w:t>
      </w:r>
      <w:r w:rsidR="00E516AD"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детей;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Продолжительность занятий: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соответствии с санитарными нормативами и правилами.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Используемые образовательные программы</w:t>
      </w:r>
    </w:p>
    <w:tbl>
      <w:tblPr>
        <w:tblW w:w="10920" w:type="dxa"/>
        <w:tblInd w:w="-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6"/>
        <w:gridCol w:w="2694"/>
        <w:gridCol w:w="6523"/>
      </w:tblGrid>
      <w:tr w:rsidR="00E516AD" w:rsidRPr="000E181F" w:rsidTr="00E516AD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направления развития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Комплексная программа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Парциальные программы,  методики, технологии, методические пособия</w:t>
            </w:r>
          </w:p>
        </w:tc>
      </w:tr>
      <w:tr w:rsidR="00E516AD" w:rsidRPr="000E181F" w:rsidTr="00E516AD">
        <w:trPr>
          <w:trHeight w:val="2559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Н.Е.Вераксы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Т.С.Комаровой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М.А.Васильевой</w:t>
            </w:r>
            <w:proofErr w:type="spellEnd"/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2015 г</w:t>
            </w: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2Региональная образовательная программа дошкольного образования РД</w:t>
            </w: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Д.В.Хухлаева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Методика физического воспитания в дошкольных учреждениях  Москва Просвещение  1984 г.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Д.В.Осокиеа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Физическая культура  в детском саду  1973 г.    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Здоровый образ жизни в дошкольном образовательном учреждении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Н.В.Елжова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2011</w:t>
            </w:r>
          </w:p>
          <w:p w:rsidR="00E516AD" w:rsidRPr="000E181F" w:rsidRDefault="00E516AD" w:rsidP="00E516AD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Пензулаева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Л.И., Оздоровительная гимнастика для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детей 3-7 лет - М.: «Мозаика-Синтез», 2010</w:t>
            </w:r>
          </w:p>
          <w:p w:rsidR="00E516AD" w:rsidRPr="000E181F" w:rsidRDefault="00E516AD" w:rsidP="00E516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</w:tr>
      <w:tr w:rsidR="00E516AD" w:rsidRPr="000E181F" w:rsidTr="00E516AD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Познаю мир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Т.И.Гризик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 Москва «Просвещение»2004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математика и логика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Е.В.Соловьева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Москва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«Просвещение»2004 г.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"Игровые занимательные задачи для дошкольников" 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З.А.Михайлова,-</w:t>
            </w:r>
            <w:proofErr w:type="spellStart"/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М:Просвещение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1995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М.Н. Перова  Дидактические игры и упражнения по математике 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«Просвещение »Москва 1996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Л.А.Венгер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Дидактические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игры и упражнения по сенсорному воспитанию дошкольников М:Просвещение 1973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Т.Н.Доронова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Природа, искусство и изобразительная деятельность 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М:Просвещение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2004 г.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Конструирование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"Занятия по конструированию из строительного материала", Л.В.Куцакова-М:,2011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"Конструирование и ручной труд в детском саду"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Л.В.Куцакова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Программа и конспекты занятий, -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М:,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2010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"Математика в детском саду"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В.П.Новикова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-М: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Мозайка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-Синтез, 2008.</w:t>
            </w:r>
          </w:p>
          <w:p w:rsidR="00E516AD" w:rsidRPr="000E181F" w:rsidRDefault="00E516AD" w:rsidP="00E516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"Игровые занимательные задачи для дошкольников" З.А.Михайлова,-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М:Просвещение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1995</w:t>
            </w:r>
          </w:p>
        </w:tc>
      </w:tr>
      <w:tr w:rsidR="00E516AD" w:rsidRPr="000E181F" w:rsidTr="00E516AD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Русский язык в сельских дошкольных учреждениях Республики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дагестан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Программа-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руководство ,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под ред. Г.И.Магомедова 1998 г.</w:t>
            </w:r>
          </w:p>
          <w:p w:rsidR="00E516AD" w:rsidRPr="000E181F" w:rsidRDefault="00E516AD" w:rsidP="00E516A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Ознакомление Дошкольника со звучащим словом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Г.А.Тумакова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1991 г.</w:t>
            </w:r>
          </w:p>
          <w:p w:rsidR="00E516AD" w:rsidRPr="000E181F" w:rsidRDefault="00E516AD" w:rsidP="00E516AD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обучению грамоте   З.И.Идрисова 2013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Дагестанский фольклор детям Р.Х.Гасанова 2005 г. Томилова С.Д. Полная хрестоматия для дошкольников. 1 книга от 1-4 лет. – М.: Издательство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Астрель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2010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Ф.З.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Аббакарова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Дагестанский   фольклор о трудовом воспитании детей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Идрисова З.И. Использование схем- моделей в овладении детьми речью и развитии, речевого </w:t>
            </w:r>
            <w:proofErr w:type="spellStart"/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творчества.Махачкала</w:t>
            </w:r>
            <w:proofErr w:type="spellEnd"/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2007 г.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Четырехтомное издание аварского фольклора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ИПО «Юпитер» 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Сказки народов Дагестана Том-1 Махачкала 1997.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Гасанова Р.Х. «Дагестанский фольклор детям»</w:t>
            </w:r>
          </w:p>
        </w:tc>
      </w:tr>
      <w:tr w:rsidR="00E516AD" w:rsidRPr="000E181F" w:rsidTr="00E516AD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 – коммуни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кативное</w:t>
            </w:r>
          </w:p>
          <w:p w:rsidR="00E516AD" w:rsidRPr="000E181F" w:rsidRDefault="00E516AD" w:rsidP="00E516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lastRenderedPageBreak/>
              <w:t xml:space="preserve">Развитие речи в детском саду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В.В.гербова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средняя группа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издательство Мозаика –синтез 2016 г</w:t>
            </w:r>
          </w:p>
          <w:p w:rsidR="00E516AD" w:rsidRPr="000E181F" w:rsidRDefault="00E516AD" w:rsidP="00E516A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"Игры, которые лечат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",А.С.Галанов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-М: Сфера,2010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Подвижная игра спутник жизни ребенка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>З.И.Идрисова_Сакидибирова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, 2003 г. </w:t>
            </w: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  <w:t>Стеркина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  <w:t xml:space="preserve"> Р.Б. «ДЕТСТВО-ПРЕСС», 2005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Игровая деятельность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Играют девочки Е.И.Касаткина и др. Москва 2010г.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he-IL"/>
              </w:rPr>
              <w:t>Руководство играми детей дошкольного возраста/под ред. М.А. Васильевой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–М.: Просвещение, 1986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Л.А.Венгер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Игры и упражнения по развитию умственных способностей у детей дошкольного возраста Москва Просвещение 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1989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Нормы поведения и общения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Гендерная, семейная, гражданская принадлежность, патриотические чувства, принадлежность к мировому сообществу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Гендерное воспитание дошкольников 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Л.Ф.гусарова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, 2013 г.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Куцакова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 Нравственно-трудовое воспитание в детском саду.– М.: Мозаика</w:t>
            </w:r>
          </w:p>
          <w:p w:rsidR="00E516AD" w:rsidRPr="000E181F" w:rsidRDefault="00E516AD" w:rsidP="00E516A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"Беседы с дошкольниками о профессиях"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Т.В.Потапова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,-М: Сфера, 2010.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нтез, 2008</w:t>
            </w:r>
          </w:p>
        </w:tc>
      </w:tr>
      <w:tr w:rsidR="00E516AD" w:rsidRPr="000E181F" w:rsidTr="00E516AD">
        <w:trPr>
          <w:trHeight w:val="4111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 – эстетическое развитие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Лыкова И.А. Изобразительная деятельность в детском саду. Младшая-подготовительная группы–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М.: ТЦ Сфера, 2010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Лыкова И.А. Изобразительное творчество  в детском саду.  М.: ТЦ Сфера, 2010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Лыкова И.А.  Дидактические игры и занятия  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М.: ТЦ Сфера, 2010</w:t>
            </w:r>
          </w:p>
          <w:p w:rsidR="00E516AD" w:rsidRPr="000E181F" w:rsidRDefault="00E516AD" w:rsidP="00E516A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Занятия  по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конструированию из строительного материала"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Л.В.Куцакова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-Мозаика-синтез 2008</w:t>
            </w:r>
          </w:p>
          <w:p w:rsidR="00E516AD" w:rsidRPr="000E181F" w:rsidRDefault="00E516AD" w:rsidP="00E516A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Куцакова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Конструирование и ручной труд в детском саду Москва Просвещение 1990 г.</w:t>
            </w:r>
          </w:p>
          <w:p w:rsidR="00E516AD" w:rsidRPr="000E181F" w:rsidRDefault="00E516AD" w:rsidP="00E516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Система занятий по ознакомлению дошкольников с декоративно-прикладным искусством  народов Дагестана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М.М.Байрамбеков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1996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З.Б. З.Б.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Салаева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Песни для детей дошкольного и младшего школьного возраста на аварском языке Махачкала 2010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С.И.Белкина и др. Музыка и  движение  </w:t>
            </w: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Москва Просвещение 1983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О.Н.Арсеневская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Музыкальные 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занятия .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Первая младшая группа Волгоград 2012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Н.А.Ветлугина Музыкальное воспитание в детском саду Москва Просвещение 1981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С.И.Бекина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Праздники в детском саду Москва Просвещение 1990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Н.Г.Кононова Обучение дошкольников игре на детских музыкальных инструментах Москва Просвещение 1990 г.</w:t>
            </w: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6277" w:rsidRPr="000E181F" w:rsidRDefault="00ED6277" w:rsidP="00E24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Используемые педагогические технологии</w:t>
      </w:r>
      <w:r w:rsidRPr="000E181F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 xml:space="preserve">: проектная </w:t>
      </w:r>
      <w:proofErr w:type="spellStart"/>
      <w:r w:rsidRPr="000E181F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деятельность,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информационные</w:t>
      </w:r>
      <w:proofErr w:type="spellEnd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, коммуникационные </w:t>
      </w:r>
      <w:proofErr w:type="spellStart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технологии,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здоровьесберегающие</w:t>
      </w:r>
      <w:proofErr w:type="spellEnd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технологии, игровые технологии.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Система дополнительных образовательных услуг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МКДОУ является продолжением образовательного процесса и используется для мотивации детей к познанию и творчеству, развитию их способностей в различных видах деятельности, направлена на развитие личности каждого ребенка. В МКДОУ реализуются дополнительные образовательные услуги для детей по следующим направлениям:</w:t>
      </w: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«Подготовка к обучению грамоте» -  бесплатный кружок  по речевому развитию  для детей 4-7 лет</w:t>
      </w: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Система мониторинга качества образования. 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Мониторинг качества образования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в МКДОУ осуществляется через диагностические обследования, которые проводятся согласно годового плана работы МКДОУ два раза в год: в сентябрь-октябрь, апрель-май. Информация о 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результатах мониторинга качества образования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представляется на педагогических советах и на официальном сайте</w:t>
      </w: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МКДОУ в сети «Интернет».</w:t>
      </w: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Характеристика деятельности психологической, </w:t>
      </w: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коррекционной</w:t>
      </w: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 служб МКДОУ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Психологическая и </w:t>
      </w:r>
      <w:proofErr w:type="gram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коррекционная  работа</w:t>
      </w:r>
      <w:proofErr w:type="gram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в  МКДОУ не проводится в связи с отсутствием в штате ДОУ педагога -психолога  учителя-логопеда и дефектолога. </w:t>
      </w:r>
      <w:r w:rsidRPr="000E18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связи с </w:t>
      </w:r>
      <w:proofErr w:type="gramStart"/>
      <w:r w:rsidRPr="000E18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этим  специализированную</w:t>
      </w:r>
      <w:proofErr w:type="gramEnd"/>
      <w:r w:rsidRPr="000E18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логопедическую помощь воспитанники не получают .</w:t>
      </w:r>
    </w:p>
    <w:p w:rsidR="00E516AD" w:rsidRPr="000E181F" w:rsidRDefault="00E516AD" w:rsidP="00E516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Характеристика коррекционной работы МКДОУ. </w:t>
      </w:r>
      <w:r w:rsidRPr="000E18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Система коррекционно-развиваю щей работы в МКДОУ направлена на компенсацию недостатков в</w:t>
      </w:r>
    </w:p>
    <w:p w:rsidR="00E516AD" w:rsidRPr="000E181F" w:rsidRDefault="00E516AD" w:rsidP="00E516AD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развитии детей, восполнение пробелов предшествующего воспитания и обучения, преодоление негативных особенностей эмоционального и личностного развития, социальную адаптацию детей дошкольного возраста.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Психолого-педагогическая коррекция детей с нарушениями в развитии  включает </w:t>
      </w:r>
    </w:p>
    <w:p w:rsidR="00E516AD" w:rsidRPr="000E181F" w:rsidRDefault="00E516AD" w:rsidP="00E516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себя следующие направления работы:</w:t>
      </w:r>
    </w:p>
    <w:p w:rsidR="00E516AD" w:rsidRPr="000E181F" w:rsidRDefault="00E516AD" w:rsidP="00E516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      психологическая коррекция</w:t>
      </w: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: развитие коммуникативных навыков, стимуляцию психической активности, формирование целенаправленного поведения, преодоление отрицательных форм поведения у ребенка;</w:t>
      </w:r>
    </w:p>
    <w:p w:rsidR="00E516AD" w:rsidRPr="000E181F" w:rsidRDefault="00E516AD" w:rsidP="00E516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      педагогическая коррекция, </w:t>
      </w: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которая включает в себя формирование активного взаимодействия с педагогом, формирование навыков самообслуживания, коррекцию речевого развития, формирование и развитие навыков изобразительной деятельности;</w:t>
      </w:r>
    </w:p>
    <w:p w:rsidR="00E516AD" w:rsidRPr="000E181F" w:rsidRDefault="00E516AD" w:rsidP="00E516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      работа с семьей</w:t>
      </w: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, которая включает в себя консультацию членов семьи, обучение родителей методам воспитания ребенка с отклонениями в развитии, организацию его режима дня, привитие навыков самообслуживания, подготовка к школе.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Характеристика педагогического коллектива МКДОУ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</w:p>
    <w:tbl>
      <w:tblPr>
        <w:tblW w:w="81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7402"/>
        <w:gridCol w:w="2074"/>
        <w:gridCol w:w="2064"/>
        <w:gridCol w:w="2229"/>
        <w:gridCol w:w="2080"/>
      </w:tblGrid>
      <w:tr w:rsidR="00E516AD" w:rsidRPr="000E181F" w:rsidTr="00E516A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№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AD" w:rsidRPr="000E181F" w:rsidRDefault="00E516AD" w:rsidP="00E516A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  <w:t>Всего педагогических работников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60" w:after="75"/>
              <w:jc w:val="center"/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  <w:t>Количество</w:t>
            </w:r>
          </w:p>
          <w:p w:rsidR="00E516AD" w:rsidRPr="000E181F" w:rsidRDefault="00E24F32" w:rsidP="00E516AD">
            <w:pPr>
              <w:spacing w:before="60" w:after="75"/>
              <w:jc w:val="center"/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pacing w:val="1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Всего педагогических работников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3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том числе воспитателей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Уровень образования: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высшее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2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Квалификация педагогов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2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вторая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Стаж работы по специальности: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  <w:trHeight w:val="26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от 10-20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9A111F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2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свыше 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24F32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1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5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Средний возраст педагогических работников: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25-40 лет</w:t>
            </w: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6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Сведения о наградах: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Федеральные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9A111F" w:rsidP="009A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региональные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  <w:tr w:rsidR="00E516AD" w:rsidRPr="000E181F" w:rsidTr="00E516AD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Районные (муниципальные)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</w:tr>
    </w:tbl>
    <w:p w:rsidR="00E516AD" w:rsidRPr="000E181F" w:rsidRDefault="00E516AD" w:rsidP="00E516A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Педагоги-специалисты:</w:t>
      </w:r>
    </w:p>
    <w:p w:rsidR="00E516AD" w:rsidRPr="000E181F" w:rsidRDefault="00E516AD" w:rsidP="00E516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музыкальный руководитель,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Опыт участия педагогов в инновационной деятельности.</w:t>
      </w:r>
      <w:r w:rsidR="009A111F"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14-2015г.г. осуществлялось 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внедрение инновационной образовательной программы Н.Е. </w:t>
      </w:r>
      <w:proofErr w:type="spellStart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Веракса</w:t>
      </w:r>
      <w:proofErr w:type="spellEnd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«От рождения до школы»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Основными направлениями для успешной</w:t>
      </w:r>
    </w:p>
    <w:p w:rsidR="00E516AD" w:rsidRPr="000E181F" w:rsidRDefault="00E516AD" w:rsidP="00E516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реализации программы на первом  этапе стали:</w:t>
      </w:r>
    </w:p>
    <w:p w:rsidR="00E516AD" w:rsidRPr="000E181F" w:rsidRDefault="00E516AD" w:rsidP="00E516A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методическое обеспечение образовательного процесса (приобретены учебно-методические и наглядные комплекты ко всем разделам программы);</w:t>
      </w:r>
    </w:p>
    <w:p w:rsidR="00E516AD" w:rsidRPr="000E181F" w:rsidRDefault="00E516AD" w:rsidP="00E516A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создание предметно-пространственной развивающей среды;</w:t>
      </w:r>
    </w:p>
    <w:p w:rsidR="00E516AD" w:rsidRPr="000E181F" w:rsidRDefault="00E516AD" w:rsidP="00E516A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включение национально-регионального компонента во все разделы программы (разработано перспективное планирование занятий по темам);</w:t>
      </w:r>
    </w:p>
    <w:p w:rsidR="00E516AD" w:rsidRPr="000E181F" w:rsidRDefault="00E516AD" w:rsidP="00E516A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использование принципов развивающего обучения.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2013году начата работа:</w:t>
      </w:r>
    </w:p>
    <w:p w:rsidR="00E516AD" w:rsidRPr="000E181F" w:rsidRDefault="00E516AD" w:rsidP="00E516A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написанию основной образовательной программы МКДОУ;</w:t>
      </w:r>
    </w:p>
    <w:p w:rsidR="00E516AD" w:rsidRPr="000E181F" w:rsidRDefault="00E516AD" w:rsidP="00E516A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разработке и реализации проектов в рамках инновационной деятельности.</w:t>
      </w:r>
    </w:p>
    <w:p w:rsidR="00E516AD" w:rsidRPr="000E181F" w:rsidRDefault="00E516AD" w:rsidP="00E516A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Педагоги, прошедшие курсовую переподготовку, а также владеющие</w:t>
      </w:r>
    </w:p>
    <w:p w:rsidR="00E516AD" w:rsidRPr="000E181F" w:rsidRDefault="00E516AD" w:rsidP="00E516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компьютером на уровне пользователя, активно внедряют информационно- </w:t>
      </w:r>
    </w:p>
    <w:p w:rsidR="00E516AD" w:rsidRPr="000E181F" w:rsidRDefault="00E516AD" w:rsidP="00E516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коммуникативные технологии в образовательный процесс (интерактивные игры, </w:t>
      </w:r>
    </w:p>
    <w:p w:rsidR="00E516AD" w:rsidRPr="000E181F" w:rsidRDefault="00E516AD" w:rsidP="00E516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мультимедийное сопровождение занятий).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Материально-техническая база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E516AD" w:rsidRPr="000E181F" w:rsidRDefault="009A111F" w:rsidP="00E516A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МКДОУ функционирует 1</w:t>
      </w:r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групп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 с игровой </w:t>
      </w:r>
      <w:proofErr w:type="spellStart"/>
      <w:proofErr w:type="gramStart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комнатой,</w:t>
      </w:r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раздевальными</w:t>
      </w:r>
      <w:proofErr w:type="spellEnd"/>
      <w:proofErr w:type="gramEnd"/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помещениями, с 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тдельными спальнями,  санузлом и моечными ваннами</w:t>
      </w:r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   </w:t>
      </w:r>
    </w:p>
    <w:p w:rsidR="00E516AD" w:rsidRPr="000E181F" w:rsidRDefault="009A111F" w:rsidP="00E516A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  группе</w:t>
      </w:r>
      <w:r w:rsidR="00E516AD"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имеется методическая литература, наглядные материалы, раздаточный и дидактический материал; </w:t>
      </w:r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имеются адаптированные детским 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потребностям уголки сюжетно-ролевой игры, </w:t>
      </w:r>
      <w:proofErr w:type="gramStart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конструирования,   </w:t>
      </w:r>
      <w:proofErr w:type="gramEnd"/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спортивные уголки, уголки природы , уголки совместной и индивидуальной деятельности: ИЗО, аппликация, ручной труд, настольные игры. </w:t>
      </w:r>
    </w:p>
    <w:p w:rsidR="00E516AD" w:rsidRPr="000E181F" w:rsidRDefault="009A111F" w:rsidP="00E516A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Групповая комната оснащена мебелью. </w:t>
      </w:r>
      <w:r w:rsidR="00E516AD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Физкультурный и музыкальный  зал отсутствует.   В теплый период года физкультурные занятия проводятся на улице (на спортивном участке 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или в групповой комнате – в зависимости от решаемых задач).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hAnsi="Times New Roman" w:cs="Times New Roman"/>
          <w:b/>
          <w:bCs/>
          <w:sz w:val="20"/>
          <w:szCs w:val="20"/>
        </w:rPr>
        <w:t>Лицензированного  медицинского кабинета нет.</w:t>
      </w:r>
    </w:p>
    <w:p w:rsidR="00E516AD" w:rsidRPr="000E181F" w:rsidRDefault="00E516AD" w:rsidP="00E516A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Оснащённый методической литературой, наглядно-демонстрационным материалом, компьютерной техникой методический кабинет.</w:t>
      </w:r>
    </w:p>
    <w:p w:rsidR="00E516AD" w:rsidRPr="000E181F" w:rsidRDefault="00E516AD" w:rsidP="009A11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Все помещения МКДОУ оборудованы пожарной сигна</w:t>
      </w:r>
      <w:r w:rsidR="009A111F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лизацией.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Предметно-развивающая среда. Имеющаяся 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развивающая предметно-пространственная среда в МКДОУ 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Об</w:t>
      </w:r>
      <w:r w:rsidR="009A111F"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орудование и оснащение групповой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зон позволяют детям заниматься играми и познавательной деятельностью.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Работа с родителями воспитанников (направления).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Работу по воспитанию детей педагогический коллектив МКДОУ строит в тесном контакте с семьёй. Педагоги убеждены в том, что основное воздействие на развитие ребёнка всегда будет оказывать не дошкольное учреждение, не школа, а прежде всего родители, семья.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  Главная цель работы педагогов с семьёй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семинары, консультации, беседы, наглядно-демонстрационные материалы и т.д.</w:t>
      </w: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В МКДОУ работа с родителями воспитанников ведётся по следующим направлениям:</w:t>
      </w:r>
    </w:p>
    <w:p w:rsidR="00E516AD" w:rsidRPr="000E181F" w:rsidRDefault="00E516AD" w:rsidP="00E516AD">
      <w:pPr>
        <w:numPr>
          <w:ilvl w:val="0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формирование интереса к сотрудничеству с дошкольным учреждением;</w:t>
      </w:r>
    </w:p>
    <w:p w:rsidR="00E516AD" w:rsidRPr="000E181F" w:rsidRDefault="00E516AD" w:rsidP="00E516AD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повышение </w:t>
      </w:r>
      <w:proofErr w:type="spellStart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психолого</w:t>
      </w:r>
      <w:proofErr w:type="spellEnd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педагогической  культуры в вопросах воспитания детей;</w:t>
      </w:r>
    </w:p>
    <w:p w:rsidR="00E516AD" w:rsidRPr="000E181F" w:rsidRDefault="00E516AD" w:rsidP="00E516AD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установление единых педагогических позиций и требований МКДОУ  и семьи к воспитанию детей.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2.2.Анализ итогов реализации предыдущей программы развития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Проблемное поле.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связи с внедрением в образовательный процесс ФГОС ДО и новых форм работы уровень квалификации педагогического персонала МКДОУ не позволяет получать максимально возможные образовательные результаты. 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Средний возраст педагогов соста</w:t>
      </w:r>
      <w:r w:rsidR="009A111F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вляет 25-40 лет: некоторые имею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 опыт работы и «багаж» знаний, с труд</w:t>
      </w:r>
      <w:r w:rsidR="009A111F"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ом воспринимают нововведения. </w:t>
      </w:r>
    </w:p>
    <w:p w:rsidR="00E516AD" w:rsidRPr="000E181F" w:rsidRDefault="009A111F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Перспективы развития</w:t>
      </w: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lastRenderedPageBreak/>
        <w:t>Повышение профессионального уровня педагогических кадров в вопросах использования  в практике работы современных технологий дошкольного</w:t>
      </w:r>
    </w:p>
    <w:p w:rsidR="00E516AD" w:rsidRPr="000E181F" w:rsidRDefault="00E516AD" w:rsidP="00E516AD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    образования посредством:</w:t>
      </w:r>
    </w:p>
    <w:p w:rsidR="00E516AD" w:rsidRPr="000E181F" w:rsidRDefault="00E516AD" w:rsidP="00E516AD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курсовых подготовок педагогов;</w:t>
      </w:r>
    </w:p>
    <w:p w:rsidR="00E516AD" w:rsidRPr="000E181F" w:rsidRDefault="00E516AD" w:rsidP="00E516AD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участия педагогов в работе КМО;</w:t>
      </w:r>
    </w:p>
    <w:p w:rsidR="00E516AD" w:rsidRPr="000E181F" w:rsidRDefault="00E516AD" w:rsidP="00E516AD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транслирование опыта работы через участие в конкурсах, публикаций на сайте МКДОУ, проектной деятельности;</w:t>
      </w:r>
    </w:p>
    <w:p w:rsidR="00E516AD" w:rsidRPr="000E181F" w:rsidRDefault="00E516AD" w:rsidP="00E516AD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ведения портфолио педагога, как инструмента отслеживания уровня повышения профессионального мастерства и творческого роста.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 xml:space="preserve">Анализ воспитательно-образовательного процесса.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Результатом успешной методической работы в МКДОУ можно считать следующие результаты: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Основные способы достижения результатов образовательного процесса.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Результативность подготовки детей к продолжению образования в школе обеспечивается профессионализмом педагогов, внедрением современных образовательных технологий, работой по обновлению содержания образования.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Стремление к освоению инноваций позволяет педагогическому коллективу работать в соответствии с современными тенденциями в дошкольном образовании, что способствует профессиональному росту педагогов, выявлению и реализации творческого потенциала детей, развитию их  а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ктивности и самостоятельности.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Конкурентные преимущества МКДОУ, противоречия образовательного процесса и риски.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числу </w:t>
      </w:r>
      <w:r w:rsidRPr="000E181F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конкурентных преимуществ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дошкольного учреждения следует отнести:</w:t>
      </w:r>
    </w:p>
    <w:p w:rsidR="00E516AD" w:rsidRPr="000E181F" w:rsidRDefault="00E516AD" w:rsidP="00E516A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авторитет МКДОУ в окружающем социуме и среди образовательных учреждений района;</w:t>
      </w:r>
    </w:p>
    <w:p w:rsidR="00E516AD" w:rsidRPr="000E181F" w:rsidRDefault="00E516AD" w:rsidP="00E516A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педагогический коллектив, мотивированный на работу в инновационном режиме;</w:t>
      </w:r>
    </w:p>
    <w:p w:rsidR="00E516AD" w:rsidRPr="000E181F" w:rsidRDefault="00E516AD" w:rsidP="00E516A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должный  уровень подготовленности к обучению в школе выпускников МКДОУ;</w:t>
      </w:r>
    </w:p>
    <w:p w:rsidR="00E516AD" w:rsidRPr="000E181F" w:rsidRDefault="00E516AD" w:rsidP="00E516A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использование в образовательном процессе современных образовательных технологий, позволяющих выстраивать отношения сотрудничества и 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партнерства педагогов с семей;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интеграцию основного обучения и коррекционно-развивающей работы.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Вместе с тем выявлены следующие противоречия, на разрешение которых направлена Программа развития учреждения. Это противоречия между:</w:t>
      </w:r>
    </w:p>
    <w:p w:rsidR="00E516AD" w:rsidRPr="000E181F" w:rsidRDefault="00E516AD" w:rsidP="00E516A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стандартной групповой системой обучения детей и индивидуальным уровнем усвоения материала каждым ребенком;</w:t>
      </w:r>
    </w:p>
    <w:p w:rsidR="00E516AD" w:rsidRPr="000E181F" w:rsidRDefault="00E516AD" w:rsidP="00E516A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ориентацией организации и содержания обучения и воспитания на воспроизведение готовых знаний, умений и навыков и реальными жизненными ситуациями, требующими принятия самостоятельных решений;</w:t>
      </w:r>
    </w:p>
    <w:p w:rsidR="00E516AD" w:rsidRPr="000E181F" w:rsidRDefault="00E516AD" w:rsidP="00E516A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высокой информатизацией образовательной среды и недостаточной подготовленностью педагогических кадров к работе в данных условиях.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Результаты воспитательно-обра</w:t>
      </w:r>
      <w:r w:rsidR="009A111F" w:rsidRPr="000E181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зовательной деятельности за 2014-2015</w:t>
      </w: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1"/>
        <w:gridCol w:w="1819"/>
        <w:gridCol w:w="1817"/>
        <w:gridCol w:w="1813"/>
        <w:gridCol w:w="1791"/>
      </w:tblGrid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Разделы программы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освоения знаний детьми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</w:tr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16AD" w:rsidRPr="000E181F" w:rsidTr="00E516AD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Значительные улучшения показателей произошли  в уровне развития детей  в разделах: ознакомлении сокружающем миром, речевом развитии, музыкальной,     а также в уровне игровой деятельности. 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Опираясь на результаты диагностики, можно утверждать, что программа в целом освоена с учетом возрастных требований. Дети больше работают по образцу, опытно-экспериментальная деятельность воспитателем  применяется на занятиях в недостаточном объёме.  Педагогическому коллективу также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необходимо уделить внимание на занятия по художественному творчеству, </w:t>
      </w:r>
      <w:proofErr w:type="gramStart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конструированию,  и</w:t>
      </w:r>
      <w:proofErr w:type="gram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формированию элементарных математических представлений.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Анализ результатов педагогической деятельности коллектива МКДОУ   показал, что её эффективность  во многом зависит от содержания, технологий и организации воспитательно-образовательного процесса. 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обеспечит им новые достижения и продвижения в развитии. При </w:t>
      </w:r>
      <w:proofErr w:type="gram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этом,   </w:t>
      </w:r>
      <w:proofErr w:type="gram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важное  значение  имеет соблюдение поэтапного обучения:</w:t>
      </w:r>
    </w:p>
    <w:p w:rsidR="00E516AD" w:rsidRPr="000E181F" w:rsidRDefault="00E516AD" w:rsidP="00E516AD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               1-этап: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первичное освоение знаний и умений;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              2-этап: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самостоятельное применение знаний и умений в специально организованных условиях;</w:t>
      </w:r>
    </w:p>
    <w:p w:rsidR="00E516AD" w:rsidRPr="000E181F" w:rsidRDefault="00E516AD" w:rsidP="00E516A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         3-этап: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самостоятельное творческое применение детьми знаний и умений.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Динамика результативности обеспечивается внедрением в практику работы МКДОУ  нового содержания и организацией воспитания, обучения и развития личности детей через комплексный подход:</w:t>
      </w:r>
    </w:p>
    <w:p w:rsidR="00E516AD" w:rsidRPr="000E181F" w:rsidRDefault="00E516AD" w:rsidP="00E516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профессиональную подготовку педагогов;</w:t>
      </w:r>
    </w:p>
    <w:p w:rsidR="00E516AD" w:rsidRPr="000E181F" w:rsidRDefault="00E516AD" w:rsidP="00E516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педагогическое просвещение родителей;</w:t>
      </w:r>
    </w:p>
    <w:p w:rsidR="00E516AD" w:rsidRPr="000E181F" w:rsidRDefault="00E516AD" w:rsidP="00E516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создание предметно-пространственной развивающей среды;</w:t>
      </w:r>
    </w:p>
    <w:p w:rsidR="00E516AD" w:rsidRPr="000E181F" w:rsidRDefault="00E516AD" w:rsidP="00E516A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интегрированный подход в организации воспитательно-образовательной деятельности.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Существенная динамика отмечена в   </w:t>
      </w:r>
      <w:proofErr w:type="spell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в</w:t>
      </w:r>
      <w:proofErr w:type="spell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экологическом воспитании, развитии речевой деятельности, игровой деятельности.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С целью дальнейшего повышения результативности  педагогического процесса воспитания всесторонне развитой личности детей, необходимо:</w:t>
      </w:r>
    </w:p>
    <w:p w:rsidR="00E516AD" w:rsidRPr="000E181F" w:rsidRDefault="00E516AD" w:rsidP="00E516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осуществлять социально-нравственное развитие детей через взаимоотношения с окружающим миром;</w:t>
      </w:r>
    </w:p>
    <w:p w:rsidR="00E516AD" w:rsidRPr="000E181F" w:rsidRDefault="00E516AD" w:rsidP="00E516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совершенствовать интеллектуальное развитие детей через формирование познавательных интересов;</w:t>
      </w:r>
    </w:p>
    <w:p w:rsidR="00E516AD" w:rsidRPr="000E181F" w:rsidRDefault="00E516AD" w:rsidP="00E516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уделять особое внимание развитию речи, игре, физической подготовленности;</w:t>
      </w:r>
    </w:p>
    <w:p w:rsidR="00E516AD" w:rsidRPr="000E181F" w:rsidRDefault="00E516AD" w:rsidP="00E516A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способствовать развитию экологической культуры.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kern w:val="2"/>
          <w:sz w:val="20"/>
          <w:szCs w:val="20"/>
          <w:lang w:eastAsia="ar-SA"/>
        </w:rPr>
        <w:t xml:space="preserve">Проблемное поле. </w:t>
      </w:r>
      <w:r w:rsidRPr="000E181F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Не смотря на то, </w:t>
      </w:r>
      <w:proofErr w:type="spellStart"/>
      <w:r w:rsidRPr="000E181F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что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организация</w:t>
      </w:r>
      <w:proofErr w:type="spellEnd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воспитательно</w:t>
      </w:r>
      <w:proofErr w:type="spellEnd"/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-образовательного процесса, содержание и формы, используемые в нём, обеспечивают сохранение и укрепление физического и психического здоровья детей, готовность к следующему этапу их жизни – школьному,</w:t>
      </w:r>
      <w:r w:rsidRPr="000E181F">
        <w:rPr>
          <w:rFonts w:ascii="Times New Roman" w:eastAsia="Arial Unicode MS" w:hAnsi="Times New Roman" w:cs="Times New Roman"/>
          <w:b/>
          <w:i/>
          <w:color w:val="000000"/>
          <w:kern w:val="2"/>
          <w:sz w:val="20"/>
          <w:szCs w:val="20"/>
          <w:lang w:eastAsia="ar-SA"/>
        </w:rPr>
        <w:t> </w:t>
      </w: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 xml:space="preserve">актуальной 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/>
        </w:rPr>
        <w:t>остаётся задача повышение эффективности воспитательно-образовательного процесса по достижению задач следующих направлений развития дошкольника: социально-нравственное развитие детей через взаимоотношения с окружающим миром; интеллектуальное развитие детей через формирование познавательных интересов; развитие речи, игра, физическая подготовленность; развитие экологической культуры.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Перспективы развития:</w:t>
      </w:r>
    </w:p>
    <w:p w:rsidR="00E516AD" w:rsidRPr="000E181F" w:rsidRDefault="00E516AD" w:rsidP="00E516AD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дальнейшая оптимизация программного обеспечения работы  МКДОУ;</w:t>
      </w:r>
    </w:p>
    <w:p w:rsidR="00E516AD" w:rsidRPr="000E181F" w:rsidRDefault="00E516AD" w:rsidP="00E516AD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активизация внедрения новых педагогических технологий в воспитательно-образовательный процесс;</w:t>
      </w:r>
    </w:p>
    <w:p w:rsidR="00E516AD" w:rsidRPr="000E181F" w:rsidRDefault="00E516AD" w:rsidP="00E516AD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совершенствование содержания и форм взаимодействия в образовательном процессе МКДОУ и семьи, МКДОУ и учреждений социума.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Анализ материа</w:t>
      </w:r>
      <w:r w:rsidR="009A111F"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льно-технического обеспечения МК</w:t>
      </w: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 xml:space="preserve">ДОУ.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Материально-техническое обеспечение МКДОУ  позволяет решать воспитательно-образовательные задачи. Структура предметно-пространственной развивающей среды позволяет    осуществлять всестороннее развитие личности воспитанников.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Групповые помещения, расположение мебели, устройство игровых зон обеспечивают детям свободный доступ к игрушкам и учебным пособиям. В группах для всестороннего развития детей в достаточном количестве не имеется игровой материал.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В старшей разновозрастной группе оборудованы предметные </w:t>
      </w:r>
      <w:proofErr w:type="gram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и  игровые</w:t>
      </w:r>
      <w:proofErr w:type="gram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зоны:   конструирование, уголок природы, уголок физкультуры, уединения,  познания, художественного творчества, </w:t>
      </w:r>
      <w:proofErr w:type="spell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сенсорики</w:t>
      </w:r>
      <w:proofErr w:type="spell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, театрализованный уголок, уголок природы, настроения, дежурства.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В младшей разновозрастной группе оборудованы предметные и  игровые зоны: уголок природы, игровая зона.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Для полноценного физического воспитания и развития детей в группе имеются: мячи, скакалки, массажные дорожки, кегли др.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В группе  игровое оборудование расположено по тематическому принципу для того, чтобы ребёнок мог самостоятельно выбрать себе занятие по душе. В распоряжении детей старшего возраста имеются различные дидактические игры по различным видам деятельности.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Для развития конструктивной дея</w:t>
      </w:r>
      <w:r w:rsidR="000E181F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тельности дошкольников в группе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имеются наборы крупного и мелкого строительного материала,  различные виды конструкторов.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Педагогами и родителями  заготавливается природный и бросовый материал для художественного конструирования.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lastRenderedPageBreak/>
        <w:t>Для развития у детей естественнонаучных представлений в группах оборудованы соответствующие зоны: «Познание», «Уголок неживой природы» и др. Воспитателями эстетично оборудованы уголки природы,  где размещены  различные виды комнатных растений, за которыми под руководством воспитателей ухаживают дети.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В МКДОУ 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Нравственно-патриотическое воспитание осуществляется с младшего возраста. На занятиях детей знакомят с родным краем. В группах имеются флаг, герб Российской Федерации, Республики </w:t>
      </w:r>
      <w:proofErr w:type="gram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Дагестан ,</w:t>
      </w:r>
      <w:proofErr w:type="gramEnd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карта </w:t>
      </w:r>
      <w:proofErr w:type="spellStart"/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Гуни</w:t>
      </w:r>
      <w:r w:rsidR="000E181F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бского</w:t>
      </w:r>
      <w:proofErr w:type="spellEnd"/>
      <w:r w:rsidR="000E181F"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района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В МКДОУ  имеются технические средства обучения: компьютеры,  принтеры.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На  игровых  участках созданы необходимые условия для физического развития детей, они оснащены нестандартным спортивным оборудованием: лестницами,   песочницами. Каждый год усилиями коллектива ДОУ проводятся субботники по благоустройству территории детского сада.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Методический кабинет  укомплектован методической литературой по всем направлениям работы МКДОУ. За последний год приобретено  методической  и  познавательной литературы в помощь воспитателю.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На прогулках дети под руководством воспитателей ухаживают за посадками культурных растений. В целом, условия, созданные  в детском саду, способствуют воспитанию у детей эстетического вкуса и направлены  на то, чтобы каждый ребёнок чувствовал себя комфортно и защищённо.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Благодаря усилиям коллектива в МКДОУ  создана база дидактических  игр и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 xml:space="preserve">Проблемное поле. </w:t>
      </w:r>
      <w:r w:rsidRPr="000E181F">
        <w:rPr>
          <w:rFonts w:ascii="Times New Roman" w:eastAsia="Calibri" w:hAnsi="Times New Roman" w:cs="Times New Roman"/>
          <w:b/>
          <w:sz w:val="20"/>
          <w:szCs w:val="20"/>
        </w:rPr>
        <w:t>Содержание предметно - пространстве</w:t>
      </w:r>
      <w:r w:rsidR="000E181F" w:rsidRPr="000E181F">
        <w:rPr>
          <w:rFonts w:ascii="Times New Roman" w:eastAsia="Calibri" w:hAnsi="Times New Roman" w:cs="Times New Roman"/>
          <w:b/>
          <w:sz w:val="20"/>
          <w:szCs w:val="20"/>
        </w:rPr>
        <w:t>нной развивающей среды в группе</w:t>
      </w:r>
      <w:r w:rsidRPr="000E181F">
        <w:rPr>
          <w:rFonts w:ascii="Times New Roman" w:eastAsia="Calibri" w:hAnsi="Times New Roman" w:cs="Times New Roman"/>
          <w:b/>
          <w:sz w:val="20"/>
          <w:szCs w:val="20"/>
        </w:rPr>
        <w:t xml:space="preserve"> требуется привести в состояние, отвечающей потребностям современных детей, требованиям </w:t>
      </w:r>
      <w:proofErr w:type="spellStart"/>
      <w:proofErr w:type="gramStart"/>
      <w:r w:rsidRPr="000E181F">
        <w:rPr>
          <w:rFonts w:ascii="Times New Roman" w:eastAsia="Calibri" w:hAnsi="Times New Roman" w:cs="Times New Roman"/>
          <w:b/>
          <w:sz w:val="20"/>
          <w:szCs w:val="20"/>
        </w:rPr>
        <w:t>СанПин</w:t>
      </w:r>
      <w:proofErr w:type="spellEnd"/>
      <w:r w:rsidRPr="000E181F">
        <w:rPr>
          <w:rFonts w:ascii="Times New Roman" w:eastAsia="Calibri" w:hAnsi="Times New Roman" w:cs="Times New Roman"/>
          <w:b/>
          <w:sz w:val="20"/>
          <w:szCs w:val="20"/>
        </w:rPr>
        <w:t xml:space="preserve"> :</w:t>
      </w:r>
      <w:proofErr w:type="gramEnd"/>
      <w:r w:rsidRPr="000E181F">
        <w:rPr>
          <w:rFonts w:ascii="Times New Roman" w:eastAsia="Calibri" w:hAnsi="Times New Roman" w:cs="Times New Roman"/>
          <w:b/>
          <w:sz w:val="20"/>
          <w:szCs w:val="20"/>
        </w:rPr>
        <w:t xml:space="preserve"> зоны развития детей оснащены не в достаточном объёме, при котором достигался бы развивающий эффект; причина - в далеко недостаточном объёме (с учётом федеральных требований) оснащённой материальной базе МКДОУ, нет так же бюджетных средств на приобретение программно-методической литературы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 xml:space="preserve">Перспективы развития. 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Создание предметно-</w:t>
      </w:r>
      <w:proofErr w:type="gramStart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пространственной  развивающей</w:t>
      </w:r>
      <w:proofErr w:type="gramEnd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среды, способствующей реализации нового содержания  дошкольного образования, достижению новых образовательных результатов МКДОУ: оборудование групповых помещений развивающими пособиями, сюжетными игрушками, играми развивающей направленности в соответствии с требованиями ФГОС ДО, пополнение  программно-методического,  дидактического  и диагностического сопровождения  образовательной программы в том числе с участием родительской общественности.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Анализ работы по охране и укреплению здоровья воспитанников МКДОУ. 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Одной  из задач деятельности МКДОУ является охрана и укрепление здоровья детей, обеспечение физического развития, воспитания потребности в здоровом образе  жизни. Педагоги в течение всего года ежедневно проводят закаливающие процедуры, утреннюю </w:t>
      </w:r>
      <w:proofErr w:type="gramStart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гимнастику ;прогулки</w:t>
      </w:r>
      <w:proofErr w:type="gram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экскурсии на природу.   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течение учебного года проводилась работа по укреплению здоровья и совершенствованию физических качеств детей с учетом их индивидуальных особенностей.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Оздоровительная работа осуществляется по следующим направлениям: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соблюдение режима дня;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учет гигиенических требований;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утренняя гимнастика;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воздушно-оздоровительная гимнастика после сна;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отработка двигательного режима в группе и на прогулке;</w:t>
      </w:r>
    </w:p>
    <w:p w:rsidR="00E516AD" w:rsidRPr="000E181F" w:rsidRDefault="00E516AD" w:rsidP="00E516A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закаливающие мероприятия с использованием естественных факторов природы (солнце, воздух и вода).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Разработанный комплекс мероприятий по оздоровлению педагоги успешно применяли в течение года: уровень физического развития детей стал значительно выше, снизился %  заболеваемости.</w:t>
      </w:r>
    </w:p>
    <w:p w:rsidR="00E516AD" w:rsidRPr="000E181F" w:rsidRDefault="00E516AD" w:rsidP="00E516A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2353"/>
        <w:gridCol w:w="2475"/>
      </w:tblGrid>
      <w:tr w:rsidR="00E516AD" w:rsidRPr="000E181F" w:rsidTr="00E516AD">
        <w:trPr>
          <w:trHeight w:val="100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0E181F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2014</w:t>
            </w:r>
            <w:r w:rsidR="00E516AD"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 xml:space="preserve"> год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0E181F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2015</w:t>
            </w:r>
            <w:r w:rsidR="00E516AD"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 xml:space="preserve"> год</w:t>
            </w:r>
          </w:p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E516AD" w:rsidRPr="000E181F" w:rsidTr="00E516AD">
        <w:trPr>
          <w:trHeight w:val="156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Заболеваемость,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детодни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на 1 ребенка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225 дней пропущено  по болезни;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139 дней пропущено  по болезни; 1 день на одного ребенка в среднем.</w:t>
            </w:r>
          </w:p>
        </w:tc>
      </w:tr>
      <w:tr w:rsidR="00E516AD" w:rsidRPr="000E181F" w:rsidTr="00E516A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Всего случаев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13</w:t>
            </w:r>
          </w:p>
        </w:tc>
      </w:tr>
      <w:tr w:rsidR="00E516AD" w:rsidRPr="000E181F" w:rsidTr="00E516A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Простудные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  <w:t>8случаев</w:t>
            </w:r>
          </w:p>
        </w:tc>
      </w:tr>
      <w:tr w:rsidR="00E516AD" w:rsidRPr="000E181F" w:rsidTr="00E516A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bidi="en-US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Хронические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E516AD" w:rsidRPr="000E181F" w:rsidTr="00E516AD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</w:tbl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Проблемное поле. 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Положительная динамика укрепления здоровья воспитанников существует, но, так как задача по укреплению здоровья детей и снижение заболеваемости  остается  для МКДОУ первоочередной, необходимо выработать эффективную, позволяющую спрогнозировать и предупредить детскую заболеваемость, систему </w:t>
      </w:r>
      <w:proofErr w:type="spellStart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здоровьесбережения</w:t>
      </w:r>
      <w:proofErr w:type="spellEnd"/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 xml:space="preserve">Перспективы развития. 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Создание условий для оптимизации деятельности по сохранению и укреплению здоровья  детей в МКДОУ, пропаганде ЗОЖ среди воспитанников и их родителей (законных представителей); разработка системы мероприятий, направленных на укрепление здоровья, снижение заболеваемости воспитанников (Программа «Зеленый огонек здоровья»); осуществление в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заимодействие с социумом в вопросах поддержания и укрепления здоровья всех участников образовательного процесса.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Анализ взаимодействия с семьями воспитанников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Социальный статус семей воспитанников МКДОУ на 01.09.2015 г.</w:t>
      </w:r>
    </w:p>
    <w:tbl>
      <w:tblPr>
        <w:tblW w:w="119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567"/>
        <w:gridCol w:w="142"/>
        <w:gridCol w:w="567"/>
        <w:gridCol w:w="141"/>
        <w:gridCol w:w="567"/>
        <w:gridCol w:w="284"/>
        <w:gridCol w:w="567"/>
        <w:gridCol w:w="283"/>
        <w:gridCol w:w="567"/>
        <w:gridCol w:w="426"/>
        <w:gridCol w:w="567"/>
        <w:gridCol w:w="283"/>
        <w:gridCol w:w="567"/>
        <w:gridCol w:w="284"/>
        <w:gridCol w:w="567"/>
        <w:gridCol w:w="425"/>
        <w:gridCol w:w="36"/>
        <w:gridCol w:w="531"/>
        <w:gridCol w:w="142"/>
        <w:gridCol w:w="319"/>
        <w:gridCol w:w="248"/>
        <w:gridCol w:w="141"/>
        <w:gridCol w:w="178"/>
        <w:gridCol w:w="389"/>
        <w:gridCol w:w="142"/>
        <w:gridCol w:w="567"/>
        <w:gridCol w:w="284"/>
        <w:gridCol w:w="567"/>
      </w:tblGrid>
      <w:tr w:rsidR="00E516AD" w:rsidRPr="000E181F" w:rsidTr="00E516AD">
        <w:trPr>
          <w:gridBefore w:val="1"/>
          <w:wBefore w:w="567" w:type="dxa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Мониторинг социума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gridBefore w:val="1"/>
          <w:wBefore w:w="567" w:type="dxa"/>
          <w:trHeight w:val="35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семей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Социальное положение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gridBefore w:val="1"/>
          <w:wBefore w:w="567" w:type="dxa"/>
          <w:cantSplit/>
          <w:trHeight w:val="18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неполн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 семей где одна мать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 семей где один отец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 семей – дети под опекой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Многодетные семьи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Малообеспеченные семьи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 детей с родителями -инвалидами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Дети-  инвалиды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работает мать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работает отец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16AD" w:rsidRPr="000E181F" w:rsidRDefault="00E516AD" w:rsidP="00E516AD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работают оба родителя</w:t>
            </w:r>
          </w:p>
        </w:tc>
      </w:tr>
      <w:tr w:rsidR="00E516AD" w:rsidRPr="000E181F" w:rsidTr="00E516AD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2009-2010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516AD" w:rsidRPr="000E181F" w:rsidTr="00E516AD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2010-2011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516AD" w:rsidRPr="000E181F" w:rsidTr="00E516AD">
        <w:trPr>
          <w:gridBefore w:val="1"/>
          <w:wBefore w:w="567" w:type="dxa"/>
          <w:trHeight w:val="3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2011-2012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516AD" w:rsidRPr="000E181F" w:rsidTr="00E516AD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2012-2013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516AD" w:rsidRPr="000E181F" w:rsidTr="00E516AD">
        <w:trPr>
          <w:gridAfter w:val="1"/>
          <w:wAfter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516AD" w:rsidRPr="000E181F" w:rsidTr="00E516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Полные семьи (чел)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Многодетные семьи (чел)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Неполные семьи (чел)</w:t>
            </w:r>
          </w:p>
        </w:tc>
      </w:tr>
      <w:tr w:rsidR="00E516AD" w:rsidRPr="000E181F" w:rsidTr="00E516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AD" w:rsidRPr="000E181F" w:rsidRDefault="00E516AD" w:rsidP="00E516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С 2012 года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приоритетным направлением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в деятельности МКДОУ является организация взаимодействия с семьями воспитанников. Сотрудничество строится с учетом того, что социализация ребенка осуществляется, прежде всего в семье, которая является основным проводником знаний, ценностей, отношений. Решение этой задачи коллектив МКДОУ видит в поиске и внедрении новых, современных форм сотрудничества.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 xml:space="preserve">Проблемное поле. 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Неоднородный контингент </w:t>
      </w:r>
      <w:proofErr w:type="gramStart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родителей(</w:t>
      </w:r>
      <w:proofErr w:type="gramEnd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законных представителей), имеющий различные цели и ценности.Наличие в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МКДОУ 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мероприятиях, в управлении  дошкольного учреждения.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 xml:space="preserve">Перспективы развития. 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Осуществлять поиск эффективных путей взаимодействия (индивидуально ориентированных) с родителями (законными представителями) детей, привлечение их к совместному процессу воспитания, образования, оздоровления, развития детей, используя наряду с живым общением (приоритетным), современные технологии (интернет-ресурсы, участие в разработке и реализации совместных педагогических проектов, участие в управлении МКДОУ и др.).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3.Основные цели и задачи программы развития, сроки и этапы ее реализации, целевые индикаторы и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lastRenderedPageBreak/>
        <w:t>показатели, система контроля выполнения программы развития</w:t>
      </w:r>
    </w:p>
    <w:p w:rsidR="00E516AD" w:rsidRPr="000E181F" w:rsidRDefault="00E516AD" w:rsidP="00E516AD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0E181F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3.1.Цели и задачи программы развития. </w:t>
      </w:r>
      <w:r w:rsidRPr="000E181F"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  <w:t>Целью программы развития МКДОУ  на период до 2019 года является с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</w:rPr>
        <w:t>оздание единой образовательной среды, обеспечивающей высокое качество дошкольного образования, успешную адаптацию к школе выпускников МКДОУ.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Основными задачами развития МКДОУ выступают:</w:t>
      </w:r>
    </w:p>
    <w:p w:rsidR="00E516AD" w:rsidRPr="000E181F" w:rsidRDefault="00E516AD" w:rsidP="00E516AD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создание в МКДОУ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школе;</w:t>
      </w:r>
    </w:p>
    <w:p w:rsidR="00E516AD" w:rsidRPr="000E181F" w:rsidRDefault="00E516AD" w:rsidP="00E516AD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освоение и внедрение современных педагогических технологий воспитания и образования дошкольников (в том числе информационно-коммуникационных);</w:t>
      </w:r>
    </w:p>
    <w:p w:rsidR="00E516AD" w:rsidRPr="000E181F" w:rsidRDefault="00E516AD" w:rsidP="00E516AD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оздание (обновление) предметно-пространственной развивающей среды МКДОУ, способствующей достижению новых образовательных результатов в развитии индивидуальности каждого ребенка;</w:t>
      </w:r>
    </w:p>
    <w:p w:rsidR="00E516AD" w:rsidRPr="000E181F" w:rsidRDefault="00E516AD" w:rsidP="00E516AD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поэтапное обновление образовательной программы МКДОУ в соответствии с ФГОС ДО и социальным заказом родителей.</w:t>
      </w:r>
    </w:p>
    <w:p w:rsidR="00E516AD" w:rsidRPr="000E181F" w:rsidRDefault="00E516AD" w:rsidP="00E516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 xml:space="preserve">3.2.Сроки и этапы реализации программы. 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Программа реализуется в период  с 2015г. по 2019г.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E516AD" w:rsidRPr="000E181F" w:rsidRDefault="000E181F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>I этап – 2015-2016</w:t>
      </w:r>
      <w:r w:rsidR="00E516AD"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 гг. - </w:t>
      </w:r>
      <w:r w:rsidR="00E516AD"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Организационно-мобилизационный:</w:t>
      </w:r>
    </w:p>
    <w:p w:rsidR="00E516AD" w:rsidRPr="000E181F" w:rsidRDefault="00E516AD" w:rsidP="00E516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диагностика имеющихся ресурсов, поиск условий для реализации и начало выполнения Программы.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E516AD" w:rsidRPr="000E181F" w:rsidRDefault="000E181F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>II этап – 2016</w:t>
      </w:r>
      <w:r w:rsidR="00E516AD"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-2017гг. - </w:t>
      </w:r>
      <w:r w:rsidR="00E516AD"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Экспертно-поисковый:</w:t>
      </w:r>
    </w:p>
    <w:p w:rsidR="00E516AD" w:rsidRPr="000E181F" w:rsidRDefault="00E516AD" w:rsidP="00E516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апробация новшеств и преобразований - внедрение их в текущую работу дошкольного учреждения.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eastAsia="ru-RU"/>
        </w:rPr>
        <w:t xml:space="preserve">III этап – 2017-2019 гг. - </w:t>
      </w:r>
      <w:proofErr w:type="spellStart"/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Итогово</w:t>
      </w:r>
      <w:proofErr w:type="spellEnd"/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-обобщающий:</w:t>
      </w:r>
    </w:p>
    <w:p w:rsidR="00E516AD" w:rsidRPr="000E181F" w:rsidRDefault="00E516AD" w:rsidP="00E516AD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подведение итогов и соотнесение результатов деятельности с целями и задачами по основным направлениям реализации Программы.</w:t>
      </w:r>
    </w:p>
    <w:p w:rsidR="00E516AD" w:rsidRPr="000E181F" w:rsidRDefault="00E516AD" w:rsidP="00E516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sz w:val="20"/>
          <w:szCs w:val="20"/>
          <w:lang w:eastAsia="ru-RU"/>
        </w:rPr>
        <w:t>3.3.Целевые индикаторы и показатели: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для дошкольного учреждения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повышение конкурентоспособности;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для детей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для педагогического коллектива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повышение  интереса к профессии и развитие профессиональной компетентности;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для семьи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сохранение здоровья ребенка и успешность ребенка при поступлении в школу;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для социума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реализация системы социального партнерства.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Ожидается, что все вышеуказанное поможет превратить воспитательно-образовательное пространство МКДОУ в благоприятную среду для развития индивидуальности каждого ребенка.</w:t>
      </w:r>
    </w:p>
    <w:p w:rsidR="00E516AD" w:rsidRPr="000E181F" w:rsidRDefault="00E516AD" w:rsidP="00E516AD">
      <w:pPr>
        <w:spacing w:after="0" w:line="240" w:lineRule="auto"/>
        <w:ind w:left="-426" w:right="78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0E181F">
        <w:rPr>
          <w:rFonts w:ascii="Times New Roman" w:eastAsia="Arial" w:hAnsi="Times New Roman" w:cs="Times New Roman"/>
          <w:b/>
          <w:i/>
          <w:sz w:val="20"/>
          <w:szCs w:val="20"/>
        </w:rPr>
        <w:t>3.4.Система контроля выполнения программы развития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План работы и циклограмма деятельности службы мониторинга МКДОУ.</w:t>
      </w:r>
    </w:p>
    <w:p w:rsidR="00E516AD" w:rsidRPr="000E181F" w:rsidRDefault="00E516AD" w:rsidP="00E516AD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516AD" w:rsidRPr="000E181F" w:rsidRDefault="00E516AD" w:rsidP="00E516AD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0E181F">
        <w:rPr>
          <w:rFonts w:ascii="Times New Roman" w:eastAsia="Arial" w:hAnsi="Times New Roman" w:cs="Times New Roman"/>
          <w:b/>
          <w:sz w:val="20"/>
          <w:szCs w:val="20"/>
        </w:rPr>
        <w:t>4. Концепция и механизм реализации программы развития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Программы развития направлена на инновационный характер преобразований в деятельности МКДОУ, что означает исследовательский подход к достигнутым результатам; направлена на преобразования в соответствии с потребностями современного общества в максимальном развитии способностей ребёнка, сохранение позитивных достижений МБДОУ,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позволяющая детям успешно адаптироваться и удачно реализовать себя в социуме, развитие его социальных компетенций в условиях интеграции усилий семьи и МКДОУ.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коммуникативная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умение общаться с целью быть понятым;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социальная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– умение жить и заниматься делом вместе с другими детьми, близкими;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информационная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– владение умением систематизировать информацию, работать с разными видами информации;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продуктивная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умение планировать, доводить начатое до конца, способствовать созданию собственного продукта (рисунка, поделки, постройки);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>нравственная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готовность, способность и потребность жить в обществе по общепринятым нормам и правилам;</w:t>
      </w:r>
    </w:p>
    <w:p w:rsidR="00E516AD" w:rsidRPr="000E181F" w:rsidRDefault="00E516AD" w:rsidP="00E516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  <w:t xml:space="preserve">физическая 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– готовность, способность и потребность в здоровом образе жизни.</w:t>
      </w:r>
    </w:p>
    <w:p w:rsidR="00E516AD" w:rsidRPr="000E181F" w:rsidRDefault="00E516AD" w:rsidP="00E516A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Ценность качества образовательного процесса для МКДОУ   напрямую связано с ценностью ребёнка. Стремление построить образовательный процесс в соответствии с индивидуальными потребностями и возможностями детей означает с одной стороны – бережное отношение к ребёнку (его здоровью, его интересам, его возможностям), с другой стороны -  профессиональное </w:t>
      </w:r>
      <w:proofErr w:type="gramStart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создание  оптимальных</w:t>
      </w:r>
      <w:proofErr w:type="gramEnd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 условий  для его развития в </w:t>
      </w:r>
      <w:proofErr w:type="spellStart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воспитательно</w:t>
      </w:r>
      <w:proofErr w:type="spellEnd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- образовательном процессе и в системе дополнительного  образования.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Исходя из вышесказанного,  концептуальными направлениями развития деятельности МКДОУ являются:</w:t>
      </w:r>
    </w:p>
    <w:p w:rsidR="00E516AD" w:rsidRPr="000E181F" w:rsidRDefault="00E516AD" w:rsidP="00E5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lastRenderedPageBreak/>
        <w:t>качество образования;</w:t>
      </w:r>
    </w:p>
    <w:p w:rsidR="00E516AD" w:rsidRPr="000E181F" w:rsidRDefault="00E516AD" w:rsidP="00E5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зеленый огонёк здоровья;</w:t>
      </w:r>
    </w:p>
    <w:p w:rsidR="00E516AD" w:rsidRPr="000E181F" w:rsidRDefault="00E516AD" w:rsidP="00E5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сотрудничество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 семьями воспитанников;</w:t>
      </w:r>
    </w:p>
    <w:p w:rsidR="00E516AD" w:rsidRPr="000E181F" w:rsidRDefault="00E516AD" w:rsidP="00E5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социальное партнерство</w:t>
      </w:r>
      <w:r w:rsidRPr="000E18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  <w:t xml:space="preserve">Стратегия развития МКДОУ определяет совокупность реализации приоритетных направлений, ориентированных на развитие МКДОУ. Эти направления описаны  в целевых программах, обеспечивающих участие в реализации программы развития коллектива МКДОУ, родителей воспитанников, социума: «Качество образования», «Зеленый огонек здоровья», «Сотрудничество с семьями воспитанников», 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«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Социальное партнерство»</w:t>
      </w:r>
      <w:r w:rsidRPr="000E181F"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  <w:t>. Программы  взаимосвязаны между собой стратегической целью и отражают последовательность тактических мероприятий.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5. Обоснование ресурсного обеспечения программы развития</w:t>
      </w: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85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6"/>
        <w:gridCol w:w="4254"/>
        <w:gridCol w:w="758"/>
        <w:gridCol w:w="709"/>
        <w:gridCol w:w="813"/>
      </w:tblGrid>
      <w:tr w:rsidR="00E516AD" w:rsidRPr="000E181F" w:rsidTr="00E516AD">
        <w:trPr>
          <w:trHeight w:val="326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Целевая программа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развития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реализации, годы</w:t>
            </w:r>
          </w:p>
        </w:tc>
      </w:tr>
      <w:tr w:rsidR="00E516AD" w:rsidRPr="000E181F" w:rsidTr="00E516AD">
        <w:trPr>
          <w:trHeight w:val="326"/>
        </w:trPr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6AD" w:rsidRPr="000E181F" w:rsidRDefault="00E516AD" w:rsidP="00E516A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Содержательные характеристики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1-й этап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2-й этап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3-й этап</w:t>
            </w:r>
          </w:p>
        </w:tc>
      </w:tr>
      <w:tr w:rsidR="00E516AD" w:rsidRPr="000E181F" w:rsidTr="00E516AD">
        <w:trPr>
          <w:trHeight w:val="32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trHeight w:val="347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1.«Качество образования»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 условий и содержания образовательного процесса:</w:t>
            </w:r>
          </w:p>
          <w:p w:rsidR="00E516AD" w:rsidRPr="000E181F" w:rsidRDefault="00E516AD" w:rsidP="00E516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 педагогов, обучение молодых специалистов, участие педагогов в конкурсном движении;</w:t>
            </w:r>
          </w:p>
          <w:p w:rsidR="00E516AD" w:rsidRPr="000E181F" w:rsidRDefault="00E516AD" w:rsidP="00E516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новых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технологий: проектной </w:t>
            </w:r>
            <w:proofErr w:type="gramStart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деятельности;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  </w:t>
            </w:r>
            <w:proofErr w:type="gram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   организация работы творческих групп на основе исследовательского подхода;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-внедрение инновационной программы нового поколения Н.Е.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Веракса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«От рождения до школы», Региональной образовательной программы  дошкольного образования Республики Дагестан;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внедрение информационных технологий  в образовательный и управленческий процесс;</w:t>
            </w:r>
          </w:p>
          <w:p w:rsidR="00E516AD" w:rsidRPr="000E181F" w:rsidRDefault="00E516AD" w:rsidP="00E516A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МКДОУ.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516AD" w:rsidRPr="000E181F" w:rsidTr="00E516AD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2.«Зеленый огонек здоровья»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Расширение спектра предоставляемых оздоровительных услуг,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валеологическое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образование семьи.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516AD" w:rsidRPr="000E181F" w:rsidTr="00E516AD">
        <w:trPr>
          <w:trHeight w:val="845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3.«Сотрудничество с семьями воспитанников»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Включение родителей в воспитательно-образовательный процесс </w:t>
            </w:r>
            <w:proofErr w:type="gram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МКДОУ :</w:t>
            </w:r>
            <w:proofErr w:type="gramEnd"/>
          </w:p>
          <w:p w:rsidR="00E516AD" w:rsidRPr="000E181F" w:rsidRDefault="00E516AD" w:rsidP="00E516AD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формирование интереса к сотрудничеству с дошкольным учреждением;</w:t>
            </w:r>
          </w:p>
          <w:p w:rsidR="00E516AD" w:rsidRPr="000E181F" w:rsidRDefault="00E516AD" w:rsidP="00E516AD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повышение </w:t>
            </w:r>
            <w:proofErr w:type="spellStart"/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психолого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– педагогической  культуры в вопросах воспитания детей;</w:t>
            </w:r>
          </w:p>
          <w:p w:rsidR="00E516AD" w:rsidRPr="000E181F" w:rsidRDefault="00E516AD" w:rsidP="00E516AD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установление единых педагогических позиций и требований МБДОУ  и семьи к воспитанию детей;</w:t>
            </w:r>
          </w:p>
          <w:p w:rsidR="00E516AD" w:rsidRPr="000E181F" w:rsidRDefault="00E516AD" w:rsidP="00E516AD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повышение компетентности педагогов в организации взаимодействия с семьями воспитанников.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516AD" w:rsidRPr="000E181F" w:rsidTr="00E516AD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4.«</w:t>
            </w:r>
            <w:r w:rsidRPr="000E18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Социальное партнерство»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Расширение св</w:t>
            </w:r>
            <w:r w:rsidR="00B14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язей МКДОУ с МКОУ </w:t>
            </w:r>
            <w:proofErr w:type="spellStart"/>
            <w:r w:rsidR="00B14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Кудалинской</w:t>
            </w:r>
            <w:proofErr w:type="spellEnd"/>
            <w:r w:rsidRPr="000E1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СОШ  , учреждениями культуры и спорта, иными организациями.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</w:tbl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6</w:t>
      </w:r>
      <w:r w:rsidRPr="000E181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.Приложения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6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.1.</w:t>
      </w: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Целевая программа:  «Качество образования»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bCs/>
          <w:i/>
          <w:kern w:val="2"/>
          <w:sz w:val="20"/>
          <w:szCs w:val="20"/>
          <w:lang w:eastAsia="ar-SA"/>
        </w:rPr>
        <w:t>Проблема:</w:t>
      </w:r>
    </w:p>
    <w:p w:rsidR="00E516AD" w:rsidRPr="000E181F" w:rsidRDefault="00E516AD" w:rsidP="00E516AD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Наличие противоречий между содержанием современного педагогического образования, требованиями предъявляемыми социумом к личности и уровнем профессиональной компетентности педагога.</w:t>
      </w:r>
    </w:p>
    <w:p w:rsidR="00E516AD" w:rsidRPr="000E181F" w:rsidRDefault="00E516AD" w:rsidP="00E516AD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Необходимость разработки мероприятий, направленных на повышение квалификации педагогов.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Цель:</w:t>
      </w:r>
    </w:p>
    <w:p w:rsidR="00E516AD" w:rsidRPr="000E181F" w:rsidRDefault="00E516AD" w:rsidP="00E516AD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Совершенствование образовательной деятельности  МКДОУ через овладение современными программами и технологиями, обеспечивающими целостное развитие  ребенка- дошкольника.</w:t>
      </w:r>
    </w:p>
    <w:p w:rsidR="00E516AD" w:rsidRPr="000E181F" w:rsidRDefault="00E516AD" w:rsidP="00E516AD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Соответствие уровня и качества подготовки выпускников  МКДОУ требованиям федеральных государственных образовательных стандартов дошкольного образования.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Задачи:</w:t>
      </w:r>
    </w:p>
    <w:p w:rsidR="00E516AD" w:rsidRPr="000E181F" w:rsidRDefault="00E516AD" w:rsidP="00E516AD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Создание системы интегративного образования, реализующего право каждого ребенка на качественное  и доступное образование.</w:t>
      </w:r>
    </w:p>
    <w:p w:rsidR="00E516AD" w:rsidRPr="000E181F" w:rsidRDefault="00E516AD" w:rsidP="00E516AD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Поэтапное обновление ООП в соответствии с ФГОС ДО и социальным заказом родителей.</w:t>
      </w:r>
    </w:p>
    <w:p w:rsidR="00E516AD" w:rsidRPr="000E181F" w:rsidRDefault="00E516AD" w:rsidP="00E516AD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Обновление предметно-прост</w:t>
      </w:r>
      <w:r w:rsidR="000E181F"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ранственной развивающей среды МК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ДОУ, способствующей реализации нового содержания  и достижению новых образовательных результатов.</w:t>
      </w:r>
    </w:p>
    <w:p w:rsidR="00E516AD" w:rsidRPr="000E181F" w:rsidRDefault="00E516AD" w:rsidP="00E516AD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Активное внедрение ИКТ  в образовательный и управленческий процесс.</w:t>
      </w:r>
    </w:p>
    <w:p w:rsidR="00E516AD" w:rsidRPr="000E181F" w:rsidRDefault="00E516AD" w:rsidP="00E516AD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bCs/>
          <w:i/>
          <w:kern w:val="2"/>
          <w:sz w:val="20"/>
          <w:szCs w:val="20"/>
          <w:lang w:eastAsia="ar-SA"/>
        </w:rPr>
        <w:t>План действий по реализации программы «Качество образования»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4094"/>
        <w:gridCol w:w="1128"/>
        <w:gridCol w:w="1219"/>
      </w:tblGrid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Сроки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Ответственный</w:t>
            </w:r>
          </w:p>
        </w:tc>
      </w:tr>
      <w:tr w:rsidR="00E516AD" w:rsidRPr="000E181F" w:rsidTr="00E516A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Организационно-подготовительный этап (2015 год)</w:t>
            </w:r>
          </w:p>
        </w:tc>
      </w:tr>
      <w:tr w:rsidR="00E516AD" w:rsidRPr="000E181F" w:rsidTr="00E516AD">
        <w:trPr>
          <w:trHeight w:val="33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1.Совершенствование образовательной программы (в соответствии с ФГОС ДО)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Организация работы творческой группы по корректировке ООП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trHeight w:val="367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и корректировка локальных актов, обеспечивающих реализацию программы развития;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проекта обновления учебно-материальной базы образовательной деятельности (создание творческой группы);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-составление (корректировка) плана графика курсовой подготовки  педагогов  на 2014-2019 гг.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2014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2014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воспитатели 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-Комплекс методических мероприятий для педагогов по организации планирования образовательной деятельности;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-сбор необходимой информации.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2015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(согласно годового плана)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4.</w:t>
            </w:r>
          </w:p>
          <w:p w:rsidR="00E516AD" w:rsidRPr="000E181F" w:rsidRDefault="00E516AD" w:rsidP="00E516A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Ориентация педагогов на приоритет самостоятельной деятельности ребенка, использование инновационных программ и технологий.</w:t>
            </w:r>
          </w:p>
          <w:p w:rsidR="00E516AD" w:rsidRPr="000E181F" w:rsidRDefault="00E516AD" w:rsidP="00E516A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комплекта методических материалов:</w:t>
            </w:r>
          </w:p>
          <w:p w:rsidR="00E516AD" w:rsidRPr="000E181F" w:rsidRDefault="00E516AD" w:rsidP="00E516A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«Проектная деятельность»,</w:t>
            </w:r>
          </w:p>
          <w:p w:rsidR="00E516AD" w:rsidRPr="000E181F" w:rsidRDefault="00E516AD" w:rsidP="00E516A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«Проектная деятельность дошкольников»,</w:t>
            </w:r>
          </w:p>
          <w:p w:rsidR="00E516AD" w:rsidRPr="000E181F" w:rsidRDefault="00E516AD" w:rsidP="00E516A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«Портфолио дошкольника»,</w:t>
            </w:r>
          </w:p>
          <w:p w:rsidR="00E516AD" w:rsidRPr="000E181F" w:rsidRDefault="00E516AD" w:rsidP="00E516A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«Портфолио педагога»;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-консультации и итоговые педсоветы, направленные на умение работать с проектами;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 и уточнение  методических рекомендаций по планированию и проведению интегрированных занятий.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5.Создание условий для расширения возможностей использования ИКТ в обр. процессе, управлении МКДОУ  и повышении качества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-Повышение квалификации педагогов;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-сбор необходимой информации (работа службы мониторинга).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2014-2015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Развивающий (обновленческий) этап (2015-2017 годы)</w:t>
            </w: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1.Новый качественный уровень образовательной программы  учреждения, обеспечивающий обновленную модель образовательного пространства МКДОУ.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-формирование модели режима дня, недели, года с учетом обновленной модели образовательного пространства;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рабочих программ по образовательным областям;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примерного календарно- тематического планирования.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2015-2016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Творческая группа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535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2.Совершенствование образовательной деятельности через овладение современными   технологиями, обеспечивающими целостное развитие ребенка.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«портфолио» дошкольника, составление индивидуальных маршрутов развития воспитанников, дифференцированные планы);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-выявление и формирование приоритетного направления  воспитательной работы в группах.</w:t>
            </w:r>
          </w:p>
          <w:p w:rsidR="00E516AD" w:rsidRPr="000E181F" w:rsidRDefault="00E516AD" w:rsidP="00E516AD">
            <w:pPr>
              <w:tabs>
                <w:tab w:val="left" w:pos="318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2014-2019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3.Обновление предметно-пространственной  развивающей среды, способствующей реализации нового содержания  дошкольного образования, достижению новых образовательных результатов МКДОУ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-Оборудование групповых помещений развивающими пособиями, сюжетными игрушками, играми развивающей направленности;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-пополнение  программно-методического,  дидактического  и диагностического сопровождения  образовательной программы.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 по мере финансирования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Зам.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завед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По АХЧ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4.Повышение эффективности  обучения, формирование целостности восприятия  изучаемого материала за счет применения ИКТ в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-Приобретение программного обеспечения, компьютерной техники;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-активное применение ИКТ в образовательной деятельности.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 мере финансирования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477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5.Повышение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-Курсовая подготовка педагогов;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-участие в работе МО;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-транслирование опыта работы через участие в конкурсах, публикацию на сайте МКДОУ, проектную деятельность;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-ведение портфолио педагога, как инструмента отслеживания уровня повышения профессионального мастерства и творческого роста.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Аналитико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 xml:space="preserve"> -  информационный этап (2019 год)</w:t>
            </w: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1.Оценка эффективности и совершенствование инновационной модели образовательного пространства, обеспечивающей новое качество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-анализ эффективности внедрения в учреждении новой системы планирования, внесение необходимых корректив в планы образовательной деятельности;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-мониторинг эффективности внедрения индивидуальных и дифференцированных маршрутов  и программ;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-анализ реализации проекта обновления учебно-материальной базы образовательной деятельности.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В течение всего отчетного периода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2017-2019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</w:t>
            </w:r>
          </w:p>
          <w:p w:rsidR="00E516AD" w:rsidRPr="000E181F" w:rsidRDefault="00E516AD" w:rsidP="00E516AD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Персонифицированный учет деятельности педагогических кадров.</w:t>
            </w:r>
          </w:p>
          <w:p w:rsidR="00E516AD" w:rsidRPr="000E181F" w:rsidRDefault="00E516AD" w:rsidP="00E516AD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Внедрение, совершенствование и распространение перспективного опыта.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-Мониторинг актуального состояния кадровой обстановки в МКДОУ  (программа мониторинга, статистические данные);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-демонстрация  портфолио педагогов;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-обобщение  и трансляция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 (публикации, в т.ч. на сайте МБДОУ).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Ежегодно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E181F">
                <w:rPr>
                  <w:rFonts w:ascii="Times New Roman" w:eastAsia="Arial Unicode MS" w:hAnsi="Times New Roman" w:cs="Times New Roman"/>
                  <w:b/>
                  <w:kern w:val="2"/>
                  <w:sz w:val="20"/>
                  <w:szCs w:val="20"/>
                  <w:lang w:eastAsia="ar-SA"/>
                </w:rPr>
                <w:t>2017 г</w:t>
              </w:r>
            </w:smartTag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В течение всего отчетного периода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3.Определение новых направлений развития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-Проведение проблемно-ориентированного анализа деятельности МКДОУ по реализации Программы развития;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-публикация результатов и итогового заключения о реализации Программы развития (открытый информационно-аналитический доклад, сайт МКДОУ)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2019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pacing w:before="30" w:after="3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Прогнозируемый результат:</w:t>
      </w:r>
    </w:p>
    <w:p w:rsidR="00E516AD" w:rsidRPr="000E181F" w:rsidRDefault="00E516AD" w:rsidP="00E516AD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Обновление содержания образования в соответствии с современными требованиями общества и социальным заказом родителей.</w:t>
      </w:r>
    </w:p>
    <w:p w:rsidR="00E516AD" w:rsidRPr="000E181F" w:rsidRDefault="00E516AD" w:rsidP="00E516AD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Повышение качества образовательной деятельности МКДОУ.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6.2.Целевая программа: </w:t>
      </w:r>
      <w:r w:rsidRPr="000E181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«Зеленый огонек здоровья»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Проблема:</w:t>
      </w:r>
    </w:p>
    <w:p w:rsidR="00E516AD" w:rsidRPr="000E181F" w:rsidRDefault="00E516AD" w:rsidP="00E516AD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Недостаточный уровень развития </w:t>
      </w:r>
      <w:proofErr w:type="spellStart"/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здоровьесберегающей</w:t>
      </w:r>
      <w:proofErr w:type="spellEnd"/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среды в МКДОУ.</w:t>
      </w:r>
    </w:p>
    <w:p w:rsidR="00E516AD" w:rsidRPr="000E181F" w:rsidRDefault="00E516AD" w:rsidP="00E516AD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Средний уровень знаний и практических умений педагогов и родителей в области оздоровления ребенка и обеспечения его физического развития.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Цель: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Совершенствование </w:t>
      </w:r>
      <w:proofErr w:type="spellStart"/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здоровьесберегающей</w:t>
      </w:r>
      <w:r w:rsidR="000E181F"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</w:t>
      </w:r>
      <w:proofErr w:type="spellEnd"/>
      <w:r w:rsidR="000E181F"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0E181F"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здоровьеформирующей</w:t>
      </w:r>
      <w:proofErr w:type="spellEnd"/>
      <w:r w:rsidR="000E181F"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среды в МК</w:t>
      </w: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ДОУ.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Задачи:</w:t>
      </w:r>
    </w:p>
    <w:p w:rsidR="00E516AD" w:rsidRPr="000E181F" w:rsidRDefault="00E516AD" w:rsidP="00E516AD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Обеспечить раннее формирование ориентации ценностей ЗОЖ у детей дошкольного возраста.</w:t>
      </w:r>
    </w:p>
    <w:p w:rsidR="00E516AD" w:rsidRPr="000E181F" w:rsidRDefault="00E516AD" w:rsidP="00E516AD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Обеспечить условия для полноценного физического развития детей в МКДОУ.</w:t>
      </w:r>
    </w:p>
    <w:p w:rsidR="00E516AD" w:rsidRPr="000E181F" w:rsidRDefault="00E516AD" w:rsidP="00E516AD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Повысить  педагогическое мастерство и деловую квалификацию педагогов  по организации двигательной деятельности детей.</w:t>
      </w:r>
    </w:p>
    <w:p w:rsidR="00E516AD" w:rsidRPr="000E181F" w:rsidRDefault="00E516AD" w:rsidP="00E516AD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Вооружить родителей психолого-педагогическими знаниями по воспитанию здорового и физически развитого ребенка.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План действий по реализации программы «Зеленый огонек здоровья»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092"/>
        <w:gridCol w:w="1128"/>
        <w:gridCol w:w="1260"/>
      </w:tblGrid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Ответственный</w:t>
            </w:r>
          </w:p>
        </w:tc>
      </w:tr>
      <w:tr w:rsidR="00E516AD" w:rsidRPr="000E181F" w:rsidTr="00E516A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Организационно-подготовительный этап (2015 год)</w:t>
            </w: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1.Создание условий для оптимизации деятельности по сохранению и укреплению здоровья  детей в дошкольном учреждении, пропаганде ЗОЖ среди воспитанников их родителей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Разработка системы мероприятий, направленных на укрепление здоровья, снижение заболеваемости воспитанников (Программа «Зеленый огонек здоровья»)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Развивающий (обновленческий) этап (2016-2018 годы)</w:t>
            </w: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1.Реализация системы 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-Интеграция 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здоровьесберегающих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технологий  в образовательные области (интегрирование их в  различные виды самостоятельной детской деятельности и совместной деятельности с педагогами);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-использование разнообразных форм организации двигательной активности детей.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Постоянно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trHeight w:val="8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2.Укрепление материально-технической базы дошкольного учреждения, совершенствование предметно-пространственной развивающей  среды всех помещений МКДОУ   с позиции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здоровьесбережения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-Приведение в соответствие с требованиями СанПиН и пожарной безопасности территории, здания, помещений и коммуникационных систем учреждения:</w:t>
            </w:r>
          </w:p>
          <w:p w:rsidR="00E516AD" w:rsidRPr="000E181F" w:rsidRDefault="00E516AD" w:rsidP="00E516AD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декоративный ремонт внутренних помещений МКДОУ,</w:t>
            </w:r>
          </w:p>
          <w:p w:rsidR="00E516AD" w:rsidRPr="000E181F" w:rsidRDefault="00E516AD" w:rsidP="00E516AD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  <w:t>покупка технологического оборудования;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-ремонт  игровых площадок;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-приобретение спортивного и игрового оборудования для прогулочных участков;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-частичная замена кухонной и столовой посуды;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-приобретение мебели для групповых комнат (стеллажи для игрушек, раздевальные шкафы, взрослые стулья, шкафы для посуды, кровати,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полотенечники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и т.д.);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-оснащение предметно-пространственной развивающей среды современным игровым оборудованием, дидактическими пособиями, отвечающими необходимым  санитарно-гигиеническим требованиям и задачам, реализуемой ООП;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-приобретение детского спортивного оборудования  для физкультурного зала;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-приобретение мультимедийной установки, компьютеров.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 по мере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зам.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. По АХЧ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3.Повышение профессионального уровня всех категорий работников по вопросам охраны жизни и здоровья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Постоянно действующий семинар: «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Здоровьесберегающие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технологии, их применение в рамках ФГОС ДО».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4.Повышение педагогического мастерства и деловой квалификации педагогов по организации двигательной деятельности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Комплекс методических мероприятий  (КМО, семинары-практикумы, открытые занятия и пр.) по организации двигательной деятельности детей и занятий по физической культуре.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Заведующая, 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5.Пропаганда среди семей воспитанников активной позиции по отношению к спорту и физическому воспитанию.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-Совместные спортивные мероприятия (праздники, походы, экскурсии и пр.);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-организация консультативной помощи (на родительских собраниях, наглядная информация, фоторепортажи с различных мероприятий и пр.);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-пополнение материалами страницы "Здоровые дети – в здоровой семье" на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Заведующая, 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Аналитико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 xml:space="preserve"> - информационный этап (2019 год)</w:t>
            </w: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1.Комплексная оценка эффективности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здоровьесберегающей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здоровьеформирующей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деятельности МКДОУ.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публичного доклада заведующей на сайте МКДОУ).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2.Транслирование опыта работы дошкольного учреждения в вопросах приобщения детей и взрослых к культуре здоровья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-Проектная деятельность;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-публикации  о мероприятиях на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Заведующая, 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по Сайту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3.Анализ эффективности работы по укреплению материально-технической базы дошкольного учреждения, совершенствованию предметно-пространственной развивающей  среды всех помещений МКДОУ   с позиции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здоровьесбережения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Осуществление программы производственного контроля.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Апрель-май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Прогнозируемый результат:</w:t>
      </w:r>
    </w:p>
    <w:p w:rsidR="00E516AD" w:rsidRPr="000E181F" w:rsidRDefault="00E516AD" w:rsidP="00E516AD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создание безопасных условий для  жизни и здоровья участников образовательного процесса;</w:t>
      </w:r>
    </w:p>
    <w:p w:rsidR="00E516AD" w:rsidRPr="000E181F" w:rsidRDefault="00E516AD" w:rsidP="00E516AD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оснащение предметно-пространственной развивающей среды МКДОУ оборудованием для развития двигательных навыков при проведении занятий по физической культуре;</w:t>
      </w:r>
    </w:p>
    <w:p w:rsidR="00E516AD" w:rsidRPr="000E181F" w:rsidRDefault="00E516AD" w:rsidP="00E516AD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формирование стойкой мотивации на поддержание здорового образа жизни в семье;</w:t>
      </w:r>
    </w:p>
    <w:p w:rsidR="00E516AD" w:rsidRPr="000E181F" w:rsidRDefault="00E516AD" w:rsidP="00E516AD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повышение педагогами своего профессионального уровня в вопросах </w:t>
      </w:r>
      <w:proofErr w:type="spellStart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здоровьесбережения</w:t>
      </w:r>
      <w:proofErr w:type="spellEnd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и практических навыков  в организации двигательной деятельности дошкольников.</w:t>
      </w:r>
    </w:p>
    <w:p w:rsidR="00E516AD" w:rsidRPr="000E181F" w:rsidRDefault="00E516AD" w:rsidP="00E516AD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6.3.Целевая программа: </w:t>
      </w:r>
      <w:r w:rsidRPr="000E181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«Сотрудничество с семьями воспитанников»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Проблема:</w:t>
      </w:r>
    </w:p>
    <w:p w:rsidR="00E516AD" w:rsidRPr="000E181F" w:rsidRDefault="00E516AD" w:rsidP="00E516AD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содержание родительских собраний, консультаций недостаточно дифференцированно;</w:t>
      </w:r>
    </w:p>
    <w:p w:rsidR="00E516AD" w:rsidRPr="000E181F" w:rsidRDefault="00E516AD" w:rsidP="00E516AD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при взаимодействии с семьей воспитанника не учитываются возможности и условия конкретных семей, их интересы;</w:t>
      </w:r>
    </w:p>
    <w:p w:rsidR="00E516AD" w:rsidRPr="000E181F" w:rsidRDefault="00E516AD" w:rsidP="00E516AD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не все родители вовлечены в работу МКДОУ.</w:t>
      </w:r>
    </w:p>
    <w:p w:rsidR="00E516AD" w:rsidRPr="000E181F" w:rsidRDefault="00E516AD" w:rsidP="00E516AD">
      <w:pPr>
        <w:spacing w:before="100" w:beforeAutospacing="1" w:after="100" w:afterAutospacing="1" w:line="240" w:lineRule="auto"/>
        <w:ind w:firstLine="409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lastRenderedPageBreak/>
        <w:t>Цель:</w:t>
      </w:r>
    </w:p>
    <w:p w:rsidR="00E516AD" w:rsidRPr="000E181F" w:rsidRDefault="00E516AD" w:rsidP="00E516AD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Партнерство педагогов и родителей в деятельности МКДОУ, в основу которого заложены идеи </w:t>
      </w:r>
      <w:proofErr w:type="spellStart"/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гуманизации</w:t>
      </w:r>
      <w:proofErr w:type="spellEnd"/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отношений, приоритет общечеловеческих ценностей с акцентом на личностно-деятельный подход.</w:t>
      </w:r>
    </w:p>
    <w:p w:rsidR="00E516AD" w:rsidRPr="000E181F" w:rsidRDefault="00E516AD" w:rsidP="00E516A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Задачи:</w:t>
      </w:r>
    </w:p>
    <w:p w:rsidR="00E516AD" w:rsidRPr="000E181F" w:rsidRDefault="00E516AD" w:rsidP="00E516AD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Изучение лучшего опыта семейного воспитания, пропаганда его среди широкого круга родителей, использование в работе дошкольного учреждения положительного опыта семейного воспитания.</w:t>
      </w:r>
    </w:p>
    <w:p w:rsidR="00E516AD" w:rsidRPr="000E181F" w:rsidRDefault="00E516AD" w:rsidP="00E516AD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E516AD" w:rsidRPr="000E181F" w:rsidRDefault="00E516AD" w:rsidP="00E516AD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Повышение уровня знаний, умений и навыков воспитателей в области сотрудничества с семьей.</w:t>
      </w:r>
    </w:p>
    <w:p w:rsidR="00E516AD" w:rsidRPr="000E181F" w:rsidRDefault="00E516AD" w:rsidP="00E516AD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Изменение позиции родителей по отношению к деятельности  дошкольного учреждения.</w:t>
      </w:r>
    </w:p>
    <w:p w:rsidR="00E516AD" w:rsidRPr="000E181F" w:rsidRDefault="00E516AD" w:rsidP="00E516AD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Привлечение родителей к активному участию в организации, планировании и контроле деятельности  </w:t>
      </w:r>
      <w:r w:rsidRPr="000E18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МКДОУ</w:t>
      </w: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План действий по реализации программы «</w:t>
      </w:r>
      <w:r w:rsidRPr="000E181F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Сотрудничество с семьями воспитанников</w:t>
      </w: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00"/>
        <w:gridCol w:w="1128"/>
        <w:gridCol w:w="1392"/>
      </w:tblGrid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Ответственный</w:t>
            </w: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Организационно-подготовительный этап (2015 год)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1.Оценка состояния работы с родителями и с заинтересованным 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-Мониторинговые исследования степени удовлетворенности заинтересованного населения качеством образовательных услуг, предоставляемых МКДОУ;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-система контрольных мероприятий (внутриучрежденческий контроль).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Председатель </w:t>
            </w:r>
            <w:proofErr w:type="gram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родит.комитета</w:t>
            </w:r>
            <w:proofErr w:type="gramEnd"/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2.Создание условий для совершенствования системы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-Совершенствование нормативно-правовой базы в соответствии с действующим законодательством;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совместных планов,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Развивающий (обновленческий) этап (2016-2018 годы)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разнообразных, эмоционально-насыщенных способов вовлечения родителей в жизнь дошкольного учреждения.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и реализация совместных планов, проектов;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-внедрение активных форм работы с семьей (мастер – классы, круглые столы, семинары-практикумы, консультации);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-проведение общих и групповых родительских собраний по актуальным  вопросам воспитания и образования детей;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-организация совместных </w:t>
            </w:r>
            <w:proofErr w:type="gram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мероприятий :</w:t>
            </w:r>
            <w:proofErr w:type="gram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праздники и досуги, дни здоровья, выставки – конкурсы и пр.;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-оформление информационных стендов для родителей в группах  и внесение на сайт образовательного учреждения информационного материала на актуальные темы.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2015-2018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Воспитатели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2.Транслирование передового опыта семейного воспитания.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-Выступления на родительских собраниях;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-круглые столы;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-публикации на информационных стендах и сайте 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2015-2018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3.Привлечение родительской общественности к реализации Программы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развития и усиление роли родителей при решении вопросов обеспечения образовательного процесса.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-Родительский комитет МКДОУ;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-групповые родительские комитеты.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Председатель родительско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го комитета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4.Создание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презентивного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имиджа МКДОУ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-Обновление  стендов по информированию родителей о деятельности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МКДОУ;</w:t>
            </w:r>
          </w:p>
          <w:p w:rsidR="00E516AD" w:rsidRPr="000E181F" w:rsidRDefault="00E516AD" w:rsidP="00E516AD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-дни открытых дверей (экскурсия по дошкольному учреждению;   просмотр открытых занятий; досугов);</w:t>
            </w:r>
          </w:p>
          <w:p w:rsidR="00E516AD" w:rsidRPr="000E181F" w:rsidRDefault="00E516AD" w:rsidP="00E516AD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-поддержка  сайта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Аналитико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 xml:space="preserve"> - информационный этап (2019 год)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1.Оценка эффективности и совершенствование инновационной модели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-Анализ реализации совместных планов, программы (в ежегодном публичном докладе руководителя)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-внесение необходимых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Пред.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Родит.комитета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2.Мониторинг престижности дошкольного образовательного учреждения среди родителей с детьми дошкольного возраста.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МКДОУ 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(анкетирование, опросы на сайте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МКДОУ).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3.Поддерживание положительного имиджа дошкольного учреждения, обеспечение возможности для транслирования передового педагогического опыта сотрудников МКДОУ.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-Обобщение перспективного педагогического опыта по взаимодействию с семьями воспитанников;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-транслирование положительного опыта семейного воспитания и опыта взаимодействия с родителями на разном уровне.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2018-2019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Прогнозируемый результат: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 xml:space="preserve">Активное включение родителей в воспитательно-образовательный процесс </w:t>
      </w:r>
      <w:proofErr w:type="gramStart"/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МКДОУ :</w:t>
      </w:r>
      <w:proofErr w:type="gramEnd"/>
    </w:p>
    <w:p w:rsidR="00E516AD" w:rsidRPr="000E181F" w:rsidRDefault="00E516AD" w:rsidP="00E516AD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proofErr w:type="spellStart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сформированность</w:t>
      </w:r>
      <w:proofErr w:type="spellEnd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интереса к сотрудничеству с дошкольным учреждением;</w:t>
      </w:r>
    </w:p>
    <w:p w:rsidR="00E516AD" w:rsidRPr="000E181F" w:rsidRDefault="00E516AD" w:rsidP="00E516AD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повышение </w:t>
      </w:r>
      <w:proofErr w:type="spellStart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психолого</w:t>
      </w:r>
      <w:proofErr w:type="spellEnd"/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 xml:space="preserve"> – педагогической  культуры в вопросах воспитания детей;</w:t>
      </w:r>
    </w:p>
    <w:p w:rsidR="00E516AD" w:rsidRPr="000E181F" w:rsidRDefault="00E516AD" w:rsidP="00E516AD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установление единых педагогических позиций и требований МКДОУ  и семьи к воспитанию детей;</w:t>
      </w:r>
    </w:p>
    <w:p w:rsidR="00E516AD" w:rsidRPr="000E181F" w:rsidRDefault="00E516AD" w:rsidP="00E516AD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повышение компетентности педагогов в организации взаимодействия с семьями воспитанников.</w:t>
      </w:r>
    </w:p>
    <w:p w:rsidR="00E516AD" w:rsidRPr="000E181F" w:rsidRDefault="00E516AD" w:rsidP="00E516A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  <w:t>6.4. Целевая программа: «</w:t>
      </w: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Социальное партнерство»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Проблема: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 создавшихся 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Цель: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 поколения.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Задачи: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Найти формы эффективного взаимодействия МКДОУ «ДС №20» с социальными партнерами по вопросам оздоровления детей, а также семейного воспитания, коррекции психологического развития воспитанников.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 Совершенствовать профессиональную компетентность и общекультурный уровень педагогических работников.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18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Формирование положительного имиджа, как образовательного учреждения, так и социального партнера.</w:t>
      </w: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0"/>
          <w:szCs w:val="20"/>
          <w:lang w:eastAsia="ar-SA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План действий по реализации программы «</w:t>
      </w:r>
      <w:r w:rsidRPr="000E181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Социальное партнерство</w:t>
      </w: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00"/>
        <w:gridCol w:w="1128"/>
        <w:gridCol w:w="1392"/>
      </w:tblGrid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Ответственный</w:t>
            </w: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Организационно-подготовительный этап (2015 год)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1.Оценка возможностей МКДОУ по сотрудничеству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Мониторинговые исследования степени заинтересованности учреждений в сотрудничестве с МКДОУ.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Председатель профкома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2.Создание условий для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-Заключение договоров в соответствии с действующим законодательством;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совместных планов работы,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Развивающий (обновленческий) этап (2016-2018 годы)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1.Развитие разнообразных способов взаимодействия МКДОУ с  учреждениями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-Разработка и реализация совместных планов, проектов;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-внедрение активных форм работы с учреждениями </w:t>
            </w:r>
            <w:proofErr w:type="gram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( мастер</w:t>
            </w:r>
            <w:proofErr w:type="gram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– классы, круглые столы, семинары-практикумы, консультации);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-организация совместных </w:t>
            </w:r>
            <w:proofErr w:type="gramStart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мероприятий :</w:t>
            </w:r>
            <w:proofErr w:type="gramEnd"/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КВНы, викторины, праздники и досуги, дни здоровья, выставки –конкурсы и пр.;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-оформление информационных стендов по взаимодействию с учреждениями и публикации на сайте МКДОУ информационного материала на темы совместных мероприятий.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Воспитатели</w:t>
            </w:r>
          </w:p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2.Привлечение учреждений социума к реализации Программы развития и ООП МКДОУ.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-Годовой план МКДОУ;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-план работы творческих групп.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3.Создание </w:t>
            </w:r>
            <w:proofErr w:type="spellStart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презентивного</w:t>
            </w:r>
            <w:proofErr w:type="spellEnd"/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имиджа МКДОУ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-Обновление  информационных стендов по взаимодействию с социумом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:rsidR="00E516AD" w:rsidRPr="000E181F" w:rsidRDefault="00E516AD" w:rsidP="00E516AD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-поддержка  сайта 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МКДОУ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публикациями на темы взаимодействия с социумом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по сайту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proofErr w:type="spellStart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Аналитико</w:t>
            </w:r>
            <w:proofErr w:type="spellEnd"/>
            <w:r w:rsidRPr="000E181F">
              <w:rPr>
                <w:rFonts w:ascii="Times New Roman" w:eastAsia="Arial Unicode MS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 xml:space="preserve"> - информационный этап (2018 год)</w:t>
            </w: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1.Оценка эффективности и совершенствование инновационной модели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-Анализ реализации совместных планов, программы (в ежегодном публичном докладе руководителя);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-Внесение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2.Мониторинг 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эффективности взаимодействия МКДОУ с социальными партнерами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Мониторинговые исследования степени реализации совместных планов, проектов(проблемный анализ</w:t>
            </w: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Заведующая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Председатель профкома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E516AD" w:rsidRPr="000E181F" w:rsidTr="00E516A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3.Поддерживание положительного имиджа дошкольного учреждения, обеспечение возможности для 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транслирования опыта взаимодействия с</w:t>
            </w: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социальными партнерами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на разном уровне.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 xml:space="preserve">-Обобщение опыта по взаимодействию </w:t>
            </w: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с социальными партнерами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;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>-транслирование положительного опыта взаимодействия с</w:t>
            </w:r>
            <w:r w:rsidRPr="000E181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социальными партнерами</w:t>
            </w: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 на разном уровне.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  <w:lastRenderedPageBreak/>
              <w:t>2018-2019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E18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Председатель профкома</w:t>
            </w:r>
          </w:p>
          <w:p w:rsidR="00E516AD" w:rsidRPr="000E181F" w:rsidRDefault="00E516AD" w:rsidP="00E516AD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</w:pPr>
      <w:r w:rsidRPr="000E181F">
        <w:rPr>
          <w:rFonts w:ascii="Times New Roman" w:eastAsia="Arial Unicode MS" w:hAnsi="Times New Roman" w:cs="Times New Roman"/>
          <w:b/>
          <w:i/>
          <w:kern w:val="2"/>
          <w:sz w:val="20"/>
          <w:szCs w:val="20"/>
          <w:lang w:eastAsia="ar-SA"/>
        </w:rPr>
        <w:t>Прогнозируемый результат:</w:t>
      </w:r>
    </w:p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518"/>
        <w:gridCol w:w="2159"/>
        <w:gridCol w:w="2159"/>
        <w:gridCol w:w="2885"/>
      </w:tblGrid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Социальный партнер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Ожидаемый продукт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Социальный эффект</w:t>
            </w:r>
          </w:p>
        </w:tc>
      </w:tr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МКОУ СОШ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Экскурсии, совместные праздники, посещение школьных постановок, выставок. Профессиональные круглые столы.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Преемственность в образовании. Практические наработки в ходе наблюдений непосредственной деятельности: учитель-воспитатель-воспитанник (ученик).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 благоприятных условий для адаптации детей к школе, воспитания и обучения детей, охраны и укрепления их здоровья; обеспечение их интеллектуального, физического и личностного развития.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Сельская  библиотека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Экскурсии, беседы,  посещение праздников, выставок, участие в конкурсах.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Выставки рисунков, детские рукописные книги. Приобщение к чтению семей воспитанников. Использование книжного фонда библиотеки в методических целях.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Обогащение познавательной сферы детей. Формирование жизненных приоритетов родителей в воспитании и развитии детей.</w:t>
            </w:r>
          </w:p>
        </w:tc>
      </w:tr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B14806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Участковая болница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Профилактические осмотры,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противоэпидемические мероприятия.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Медицинские рекомендации, карты развития детей.</w:t>
            </w:r>
          </w:p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Профилактические прививки.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Снижение числа пропусков детьми по болезни.</w:t>
            </w:r>
          </w:p>
        </w:tc>
      </w:tr>
      <w:tr w:rsidR="00E516AD" w:rsidRPr="000E181F" w:rsidTr="00E516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1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spacing w:after="0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AD" w:rsidRPr="000E181F" w:rsidRDefault="00E516AD" w:rsidP="00E516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16AD" w:rsidRPr="000E181F" w:rsidRDefault="00E516AD" w:rsidP="00E5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16AD" w:rsidRPr="000E181F" w:rsidRDefault="00E516AD" w:rsidP="00E5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7A2B" w:rsidRPr="000E181F" w:rsidRDefault="00487A2B">
      <w:pPr>
        <w:rPr>
          <w:rFonts w:ascii="Times New Roman" w:hAnsi="Times New Roman" w:cs="Times New Roman"/>
          <w:b/>
          <w:sz w:val="20"/>
          <w:szCs w:val="20"/>
        </w:rPr>
      </w:pPr>
    </w:p>
    <w:sectPr w:rsidR="00487A2B" w:rsidRPr="000E181F" w:rsidSect="00E516AD">
      <w:pgSz w:w="11906" w:h="16838"/>
      <w:pgMar w:top="567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20C"/>
    <w:multiLevelType w:val="hybridMultilevel"/>
    <w:tmpl w:val="A368740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7B3"/>
    <w:multiLevelType w:val="hybridMultilevel"/>
    <w:tmpl w:val="16F62A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1105"/>
    <w:multiLevelType w:val="hybridMultilevel"/>
    <w:tmpl w:val="EFD6ABE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0CAF"/>
    <w:multiLevelType w:val="hybridMultilevel"/>
    <w:tmpl w:val="2020E3B6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5C9"/>
    <w:multiLevelType w:val="hybridMultilevel"/>
    <w:tmpl w:val="F0E64A8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343"/>
    <w:multiLevelType w:val="hybridMultilevel"/>
    <w:tmpl w:val="F9921528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3D33398"/>
    <w:multiLevelType w:val="hybridMultilevel"/>
    <w:tmpl w:val="4C6894A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27CF5"/>
    <w:multiLevelType w:val="hybridMultilevel"/>
    <w:tmpl w:val="4D589B0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1894"/>
    <w:multiLevelType w:val="hybridMultilevel"/>
    <w:tmpl w:val="2156619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12DA"/>
    <w:multiLevelType w:val="hybridMultilevel"/>
    <w:tmpl w:val="F0BAB5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46396"/>
    <w:multiLevelType w:val="hybridMultilevel"/>
    <w:tmpl w:val="5B6229F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575C"/>
    <w:multiLevelType w:val="hybridMultilevel"/>
    <w:tmpl w:val="423EBA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1355C"/>
    <w:multiLevelType w:val="hybridMultilevel"/>
    <w:tmpl w:val="96FA80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20A62"/>
    <w:multiLevelType w:val="hybridMultilevel"/>
    <w:tmpl w:val="16401BBA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7471B87"/>
    <w:multiLevelType w:val="hybridMultilevel"/>
    <w:tmpl w:val="83A4CB0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500E2"/>
    <w:multiLevelType w:val="hybridMultilevel"/>
    <w:tmpl w:val="05B8AD5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E2A92"/>
    <w:multiLevelType w:val="hybridMultilevel"/>
    <w:tmpl w:val="B6D6B67C"/>
    <w:lvl w:ilvl="0" w:tplc="39FAAB90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C41D93"/>
    <w:multiLevelType w:val="hybridMultilevel"/>
    <w:tmpl w:val="86F4B56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01407"/>
    <w:multiLevelType w:val="hybridMultilevel"/>
    <w:tmpl w:val="0382C97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C7BEC"/>
    <w:multiLevelType w:val="hybridMultilevel"/>
    <w:tmpl w:val="C3005F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71987"/>
    <w:multiLevelType w:val="hybridMultilevel"/>
    <w:tmpl w:val="FADA445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E1E68"/>
    <w:multiLevelType w:val="hybridMultilevel"/>
    <w:tmpl w:val="4AAC1D7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A3D43"/>
    <w:multiLevelType w:val="hybridMultilevel"/>
    <w:tmpl w:val="C26EA5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1948"/>
    <w:multiLevelType w:val="hybridMultilevel"/>
    <w:tmpl w:val="239CA14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7167E"/>
    <w:multiLevelType w:val="hybridMultilevel"/>
    <w:tmpl w:val="447A695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E5136"/>
    <w:multiLevelType w:val="hybridMultilevel"/>
    <w:tmpl w:val="0A246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55AD3"/>
    <w:multiLevelType w:val="hybridMultilevel"/>
    <w:tmpl w:val="A900007C"/>
    <w:lvl w:ilvl="0" w:tplc="39FAAB90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C842B6"/>
    <w:multiLevelType w:val="hybridMultilevel"/>
    <w:tmpl w:val="14A8B96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E6FE3"/>
    <w:multiLevelType w:val="hybridMultilevel"/>
    <w:tmpl w:val="3CAC17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15CDD"/>
    <w:multiLevelType w:val="hybridMultilevel"/>
    <w:tmpl w:val="AB50896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F4FB2"/>
    <w:multiLevelType w:val="hybridMultilevel"/>
    <w:tmpl w:val="2A1CD18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50CDB"/>
    <w:multiLevelType w:val="hybridMultilevel"/>
    <w:tmpl w:val="A8847B3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82101"/>
    <w:multiLevelType w:val="hybridMultilevel"/>
    <w:tmpl w:val="96C203F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83D3A"/>
    <w:multiLevelType w:val="hybridMultilevel"/>
    <w:tmpl w:val="3F1EECB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072F"/>
    <w:multiLevelType w:val="hybridMultilevel"/>
    <w:tmpl w:val="6714D8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409"/>
    <w:multiLevelType w:val="hybridMultilevel"/>
    <w:tmpl w:val="37369F8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A1CF7"/>
    <w:multiLevelType w:val="hybridMultilevel"/>
    <w:tmpl w:val="CCF8F8D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131F8"/>
    <w:multiLevelType w:val="hybridMultilevel"/>
    <w:tmpl w:val="82F20C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83B55"/>
    <w:multiLevelType w:val="hybridMultilevel"/>
    <w:tmpl w:val="E7623E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F6115"/>
    <w:multiLevelType w:val="hybridMultilevel"/>
    <w:tmpl w:val="682CC4B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D7B"/>
    <w:multiLevelType w:val="hybridMultilevel"/>
    <w:tmpl w:val="4B427EDC"/>
    <w:lvl w:ilvl="0" w:tplc="39FAAB9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F93C8D"/>
    <w:multiLevelType w:val="hybridMultilevel"/>
    <w:tmpl w:val="6F405D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5"/>
  </w:num>
  <w:num w:numId="4">
    <w:abstractNumId w:val="10"/>
  </w:num>
  <w:num w:numId="5">
    <w:abstractNumId w:val="29"/>
  </w:num>
  <w:num w:numId="6">
    <w:abstractNumId w:val="33"/>
  </w:num>
  <w:num w:numId="7">
    <w:abstractNumId w:val="19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7"/>
  </w:num>
  <w:num w:numId="13">
    <w:abstractNumId w:val="31"/>
  </w:num>
  <w:num w:numId="14">
    <w:abstractNumId w:val="37"/>
  </w:num>
  <w:num w:numId="15">
    <w:abstractNumId w:val="36"/>
  </w:num>
  <w:num w:numId="16">
    <w:abstractNumId w:val="14"/>
  </w:num>
  <w:num w:numId="17">
    <w:abstractNumId w:val="12"/>
  </w:num>
  <w:num w:numId="18">
    <w:abstractNumId w:val="1"/>
  </w:num>
  <w:num w:numId="19">
    <w:abstractNumId w:val="11"/>
  </w:num>
  <w:num w:numId="20">
    <w:abstractNumId w:val="2"/>
  </w:num>
  <w:num w:numId="21">
    <w:abstractNumId w:val="23"/>
  </w:num>
  <w:num w:numId="22">
    <w:abstractNumId w:val="21"/>
  </w:num>
  <w:num w:numId="23">
    <w:abstractNumId w:val="34"/>
  </w:num>
  <w:num w:numId="24">
    <w:abstractNumId w:val="16"/>
  </w:num>
  <w:num w:numId="25">
    <w:abstractNumId w:val="28"/>
  </w:num>
  <w:num w:numId="26">
    <w:abstractNumId w:val="38"/>
  </w:num>
  <w:num w:numId="27">
    <w:abstractNumId w:val="15"/>
  </w:num>
  <w:num w:numId="28">
    <w:abstractNumId w:val="3"/>
  </w:num>
  <w:num w:numId="29">
    <w:abstractNumId w:val="17"/>
  </w:num>
  <w:num w:numId="30">
    <w:abstractNumId w:val="41"/>
  </w:num>
  <w:num w:numId="31">
    <w:abstractNumId w:val="24"/>
  </w:num>
  <w:num w:numId="32">
    <w:abstractNumId w:val="18"/>
  </w:num>
  <w:num w:numId="33">
    <w:abstractNumId w:val="0"/>
  </w:num>
  <w:num w:numId="34">
    <w:abstractNumId w:val="39"/>
  </w:num>
  <w:num w:numId="35">
    <w:abstractNumId w:val="6"/>
  </w:num>
  <w:num w:numId="36">
    <w:abstractNumId w:val="8"/>
  </w:num>
  <w:num w:numId="37">
    <w:abstractNumId w:val="25"/>
  </w:num>
  <w:num w:numId="38">
    <w:abstractNumId w:val="5"/>
  </w:num>
  <w:num w:numId="39">
    <w:abstractNumId w:val="32"/>
  </w:num>
  <w:num w:numId="40">
    <w:abstractNumId w:val="40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31D"/>
    <w:rsid w:val="00093BC1"/>
    <w:rsid w:val="000E181F"/>
    <w:rsid w:val="003B731D"/>
    <w:rsid w:val="00487A2B"/>
    <w:rsid w:val="00536AE9"/>
    <w:rsid w:val="007377C6"/>
    <w:rsid w:val="009A111F"/>
    <w:rsid w:val="00B14806"/>
    <w:rsid w:val="00C6046A"/>
    <w:rsid w:val="00E24F32"/>
    <w:rsid w:val="00E516AD"/>
    <w:rsid w:val="00ED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62216"/>
  <w15:docId w15:val="{ABC0099D-7DF7-4818-821F-18AFD19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C1"/>
  </w:style>
  <w:style w:type="paragraph" w:styleId="1">
    <w:name w:val="heading 1"/>
    <w:basedOn w:val="a"/>
    <w:next w:val="a"/>
    <w:link w:val="10"/>
    <w:qFormat/>
    <w:rsid w:val="00E516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6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16AD"/>
  </w:style>
  <w:style w:type="character" w:styleId="a3">
    <w:name w:val="Hyperlink"/>
    <w:semiHidden/>
    <w:unhideWhenUsed/>
    <w:rsid w:val="00E516AD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516AD"/>
    <w:rPr>
      <w:color w:val="800080"/>
      <w:u w:val="single"/>
    </w:rPr>
  </w:style>
  <w:style w:type="paragraph" w:styleId="a4">
    <w:name w:val="Normal (Web)"/>
    <w:basedOn w:val="a"/>
    <w:unhideWhenUsed/>
    <w:rsid w:val="00E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516A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516AD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E516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516A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16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516A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516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c"/>
    <w:uiPriority w:val="1"/>
    <w:locked/>
    <w:rsid w:val="00E516AD"/>
    <w:rPr>
      <w:rFonts w:ascii="Calibri" w:eastAsia="Times New Roman" w:hAnsi="Calibri" w:cs="Times New Roman"/>
    </w:rPr>
  </w:style>
  <w:style w:type="paragraph" w:styleId="ac">
    <w:name w:val="No Spacing"/>
    <w:link w:val="ab"/>
    <w:uiPriority w:val="1"/>
    <w:qFormat/>
    <w:rsid w:val="00E516AD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E51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locked/>
    <w:rsid w:val="00E516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E516AD"/>
    <w:pPr>
      <w:shd w:val="clear" w:color="auto" w:fill="FFFFFF"/>
      <w:spacing w:before="300" w:after="540" w:line="0" w:lineRule="atLeast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4">
    <w:name w:val="Body text (4)_"/>
    <w:basedOn w:val="a0"/>
    <w:link w:val="Bodytext40"/>
    <w:locked/>
    <w:rsid w:val="00E516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E516AD"/>
    <w:pPr>
      <w:shd w:val="clear" w:color="auto" w:fill="FFFFFF"/>
      <w:spacing w:before="300" w:after="120" w:line="0" w:lineRule="atLeast"/>
      <w:ind w:firstLine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basedOn w:val="a0"/>
    <w:link w:val="2"/>
    <w:locked/>
    <w:rsid w:val="00E516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516AD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E516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E516AD"/>
    <w:pPr>
      <w:shd w:val="clear" w:color="auto" w:fill="FFFFFF"/>
      <w:spacing w:before="180" w:after="0" w:line="254" w:lineRule="exact"/>
      <w:ind w:hanging="280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E516AD"/>
    <w:rPr>
      <w:rFonts w:ascii="Segoe UI" w:eastAsia="Segoe UI" w:hAnsi="Segoe UI" w:cs="Segoe UI"/>
      <w:spacing w:val="10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E516AD"/>
    <w:pPr>
      <w:shd w:val="clear" w:color="auto" w:fill="FFFFFF"/>
      <w:spacing w:after="0" w:line="0" w:lineRule="atLeast"/>
    </w:pPr>
    <w:rPr>
      <w:rFonts w:ascii="Segoe UI" w:eastAsia="Segoe UI" w:hAnsi="Segoe UI" w:cs="Segoe UI"/>
      <w:spacing w:val="10"/>
      <w:sz w:val="15"/>
      <w:szCs w:val="15"/>
    </w:rPr>
  </w:style>
  <w:style w:type="character" w:customStyle="1" w:styleId="Bodytext7">
    <w:name w:val="Body text (7)_"/>
    <w:basedOn w:val="a0"/>
    <w:link w:val="Bodytext70"/>
    <w:locked/>
    <w:rsid w:val="00E516A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70">
    <w:name w:val="Body text (7)"/>
    <w:basedOn w:val="a"/>
    <w:link w:val="Bodytext7"/>
    <w:rsid w:val="00E516AD"/>
    <w:pPr>
      <w:shd w:val="clear" w:color="auto" w:fill="FFFFFF"/>
      <w:spacing w:before="300" w:after="0" w:line="0" w:lineRule="atLeast"/>
    </w:pPr>
    <w:rPr>
      <w:rFonts w:ascii="Arial" w:eastAsia="Arial" w:hAnsi="Arial" w:cs="Arial"/>
      <w:sz w:val="8"/>
      <w:szCs w:val="8"/>
    </w:rPr>
  </w:style>
  <w:style w:type="paragraph" w:customStyle="1" w:styleId="p1">
    <w:name w:val="p1"/>
    <w:basedOn w:val="a"/>
    <w:rsid w:val="00E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E516AD"/>
    <w:rPr>
      <w:vertAlign w:val="superscript"/>
    </w:rPr>
  </w:style>
  <w:style w:type="character" w:customStyle="1" w:styleId="13">
    <w:name w:val="Основной текст1"/>
    <w:basedOn w:val="Bodytext"/>
    <w:rsid w:val="00E516A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s1">
    <w:name w:val="s1"/>
    <w:basedOn w:val="a0"/>
    <w:rsid w:val="00E516AD"/>
  </w:style>
  <w:style w:type="table" w:styleId="af">
    <w:name w:val="Table Grid"/>
    <w:basedOn w:val="a1"/>
    <w:uiPriority w:val="59"/>
    <w:rsid w:val="00E516A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E516AD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5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16AD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E516A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516AD"/>
  </w:style>
  <w:style w:type="paragraph" w:styleId="af3">
    <w:name w:val="Body Text Indent"/>
    <w:basedOn w:val="a"/>
    <w:link w:val="af4"/>
    <w:uiPriority w:val="99"/>
    <w:semiHidden/>
    <w:unhideWhenUsed/>
    <w:rsid w:val="00E516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5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ABBE-5F3A-4605-BFC1-043D2255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26</Pages>
  <Words>9716</Words>
  <Characters>55386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Омар Абдулвагабов</cp:lastModifiedBy>
  <cp:revision>6</cp:revision>
  <cp:lastPrinted>2016-06-05T19:17:00Z</cp:lastPrinted>
  <dcterms:created xsi:type="dcterms:W3CDTF">2016-06-05T17:21:00Z</dcterms:created>
  <dcterms:modified xsi:type="dcterms:W3CDTF">2018-11-07T11:26:00Z</dcterms:modified>
</cp:coreProperties>
</file>